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7FD5" w:rsidRDefault="00247FD5" w:rsidP="000A0000">
      <w:pPr>
        <w:rPr>
          <w:rFonts w:ascii="Times New Roman" w:hAnsi="Times New Roman" w:cs="Times New Roman"/>
          <w:b/>
          <w:sz w:val="40"/>
          <w:szCs w:val="40"/>
          <w:lang w:val="es-MX"/>
        </w:rPr>
      </w:pPr>
    </w:p>
    <w:p w:rsidR="00247FD5" w:rsidRDefault="00247FD5" w:rsidP="00E84425">
      <w:pPr>
        <w:jc w:val="center"/>
        <w:rPr>
          <w:rFonts w:ascii="Times New Roman" w:hAnsi="Times New Roman" w:cs="Times New Roman"/>
          <w:b/>
          <w:sz w:val="40"/>
          <w:szCs w:val="40"/>
          <w:lang w:val="es-MX"/>
        </w:rPr>
      </w:pPr>
    </w:p>
    <w:p w:rsidR="00247FD5" w:rsidRDefault="00247FD5" w:rsidP="00D113D9">
      <w:pPr>
        <w:jc w:val="center"/>
        <w:rPr>
          <w:rFonts w:ascii="Times New Roman" w:hAnsi="Times New Roman" w:cs="Times New Roman"/>
          <w:b/>
          <w:sz w:val="40"/>
          <w:szCs w:val="40"/>
          <w:lang w:val="es-MX"/>
        </w:rPr>
      </w:pPr>
      <w:r>
        <w:rPr>
          <w:noProof/>
          <w:lang w:eastAsia="es-VE"/>
        </w:rPr>
        <w:drawing>
          <wp:inline distT="0" distB="0" distL="0" distR="0" wp14:anchorId="778B6DD7" wp14:editId="29A90A87">
            <wp:extent cx="1463040" cy="2290579"/>
            <wp:effectExtent l="0" t="0" r="3810" b="0"/>
            <wp:docPr id="2" name="Imagen 2"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484224" cy="2323746"/>
                    </a:xfrm>
                    <a:prstGeom prst="rect">
                      <a:avLst/>
                    </a:prstGeom>
                    <a:noFill/>
                    <a:ln>
                      <a:noFill/>
                    </a:ln>
                  </pic:spPr>
                </pic:pic>
              </a:graphicData>
            </a:graphic>
          </wp:inline>
        </w:drawing>
      </w:r>
    </w:p>
    <w:p w:rsidR="00B84176" w:rsidRDefault="00B84176" w:rsidP="00E84425">
      <w:pPr>
        <w:jc w:val="center"/>
        <w:rPr>
          <w:rFonts w:ascii="Times New Roman" w:hAnsi="Times New Roman" w:cs="Times New Roman"/>
          <w:b/>
          <w:sz w:val="40"/>
          <w:szCs w:val="40"/>
          <w:lang w:val="es-MX"/>
        </w:rPr>
      </w:pPr>
      <w:r>
        <w:rPr>
          <w:rFonts w:ascii="Times New Roman" w:hAnsi="Times New Roman" w:cs="Times New Roman"/>
          <w:b/>
          <w:sz w:val="40"/>
          <w:szCs w:val="40"/>
          <w:lang w:val="es-MX"/>
        </w:rPr>
        <w:t xml:space="preserve"> </w:t>
      </w:r>
      <w:proofErr w:type="spellStart"/>
      <w:r>
        <w:rPr>
          <w:rFonts w:ascii="Times New Roman" w:hAnsi="Times New Roman" w:cs="Times New Roman"/>
          <w:b/>
          <w:sz w:val="40"/>
          <w:szCs w:val="40"/>
          <w:lang w:val="es-MX"/>
        </w:rPr>
        <w:t>Rudolph</w:t>
      </w:r>
      <w:proofErr w:type="spellEnd"/>
      <w:r>
        <w:rPr>
          <w:rFonts w:ascii="Times New Roman" w:hAnsi="Times New Roman" w:cs="Times New Roman"/>
          <w:b/>
          <w:sz w:val="40"/>
          <w:szCs w:val="40"/>
          <w:lang w:val="es-MX"/>
        </w:rPr>
        <w:t xml:space="preserve"> Steiner:</w:t>
      </w:r>
    </w:p>
    <w:p w:rsidR="00FD3798" w:rsidRDefault="00B84176" w:rsidP="00590149">
      <w:pPr>
        <w:jc w:val="center"/>
        <w:rPr>
          <w:rFonts w:ascii="Times New Roman" w:hAnsi="Times New Roman" w:cs="Times New Roman"/>
          <w:b/>
          <w:sz w:val="40"/>
          <w:szCs w:val="40"/>
          <w:lang w:val="es-MX"/>
        </w:rPr>
      </w:pPr>
      <w:r>
        <w:rPr>
          <w:rFonts w:ascii="Times New Roman" w:hAnsi="Times New Roman" w:cs="Times New Roman"/>
          <w:b/>
          <w:sz w:val="40"/>
          <w:szCs w:val="40"/>
          <w:lang w:val="es-MX"/>
        </w:rPr>
        <w:t xml:space="preserve"> La Pedagogía </w:t>
      </w:r>
      <w:proofErr w:type="spellStart"/>
      <w:r>
        <w:rPr>
          <w:rFonts w:ascii="Times New Roman" w:hAnsi="Times New Roman" w:cs="Times New Roman"/>
          <w:b/>
          <w:sz w:val="40"/>
          <w:szCs w:val="40"/>
          <w:lang w:val="es-MX"/>
        </w:rPr>
        <w:t>Waldorf</w:t>
      </w:r>
      <w:proofErr w:type="spellEnd"/>
      <w:r w:rsidR="0072142F" w:rsidRPr="00802D56">
        <w:rPr>
          <w:rFonts w:ascii="Times New Roman" w:hAnsi="Times New Roman" w:cs="Times New Roman"/>
          <w:b/>
          <w:sz w:val="40"/>
          <w:szCs w:val="40"/>
          <w:lang w:val="es-MX"/>
        </w:rPr>
        <w:t>.</w:t>
      </w:r>
    </w:p>
    <w:p w:rsidR="00FD3798" w:rsidRPr="00590149" w:rsidRDefault="00FD3798" w:rsidP="00590149">
      <w:pPr>
        <w:jc w:val="right"/>
        <w:rPr>
          <w:rFonts w:ascii="Times New Roman" w:hAnsi="Times New Roman" w:cs="Times New Roman"/>
          <w:sz w:val="28"/>
          <w:szCs w:val="28"/>
          <w:lang w:val="es-MX"/>
        </w:rPr>
      </w:pPr>
      <w:r w:rsidRPr="00590149">
        <w:rPr>
          <w:rFonts w:ascii="Times New Roman" w:hAnsi="Times New Roman" w:cs="Times New Roman"/>
          <w:sz w:val="28"/>
          <w:szCs w:val="28"/>
          <w:lang w:val="es-MX"/>
        </w:rPr>
        <w:t>Dedicado a Luis Bravo Jáuregui.</w:t>
      </w:r>
    </w:p>
    <w:p w:rsidR="00E84425" w:rsidRDefault="0082270B" w:rsidP="00E84425">
      <w:pPr>
        <w:jc w:val="right"/>
        <w:rPr>
          <w:rFonts w:ascii="Times New Roman" w:hAnsi="Times New Roman" w:cs="Times New Roman"/>
          <w:sz w:val="28"/>
          <w:szCs w:val="28"/>
          <w:lang w:val="es-MX"/>
        </w:rPr>
      </w:pPr>
      <w:r w:rsidRPr="00E84425">
        <w:rPr>
          <w:rFonts w:ascii="Times New Roman" w:hAnsi="Times New Roman" w:cs="Times New Roman"/>
          <w:sz w:val="28"/>
          <w:szCs w:val="28"/>
          <w:lang w:val="es-MX"/>
        </w:rPr>
        <w:t xml:space="preserve">Luis Eduardo Cortés Riera. </w:t>
      </w:r>
    </w:p>
    <w:p w:rsidR="0072142F" w:rsidRPr="00E84425" w:rsidRDefault="0082270B" w:rsidP="00E84425">
      <w:pPr>
        <w:jc w:val="right"/>
        <w:rPr>
          <w:rFonts w:ascii="Times New Roman" w:hAnsi="Times New Roman" w:cs="Times New Roman"/>
          <w:sz w:val="28"/>
          <w:szCs w:val="28"/>
          <w:lang w:val="es-MX"/>
        </w:rPr>
      </w:pPr>
      <w:r w:rsidRPr="00E84425">
        <w:rPr>
          <w:rFonts w:ascii="Times New Roman" w:hAnsi="Times New Roman" w:cs="Times New Roman"/>
          <w:sz w:val="28"/>
          <w:szCs w:val="28"/>
          <w:lang w:val="es-MX"/>
        </w:rPr>
        <w:t xml:space="preserve">cronistadecarora@gmail.com </w:t>
      </w:r>
    </w:p>
    <w:p w:rsidR="00DE0755" w:rsidRPr="00861011" w:rsidRDefault="0072142F" w:rsidP="00E84425">
      <w:pPr>
        <w:ind w:firstLine="708"/>
        <w:jc w:val="both"/>
        <w:rPr>
          <w:rFonts w:ascii="Times New Roman" w:hAnsi="Times New Roman" w:cs="Times New Roman"/>
          <w:sz w:val="28"/>
          <w:szCs w:val="28"/>
          <w:lang w:val="es-MX"/>
        </w:rPr>
      </w:pPr>
      <w:r w:rsidRPr="00861011">
        <w:rPr>
          <w:rFonts w:ascii="Times New Roman" w:hAnsi="Times New Roman" w:cs="Times New Roman"/>
          <w:sz w:val="28"/>
          <w:szCs w:val="28"/>
          <w:lang w:val="es-MX"/>
        </w:rPr>
        <w:t xml:space="preserve">Un año después de que </w:t>
      </w:r>
      <w:r w:rsidR="002E522B" w:rsidRPr="00861011">
        <w:rPr>
          <w:rFonts w:ascii="Times New Roman" w:hAnsi="Times New Roman" w:cs="Times New Roman"/>
          <w:sz w:val="28"/>
          <w:szCs w:val="28"/>
          <w:lang w:val="es-MX"/>
        </w:rPr>
        <w:t>el Imperio Alemán</w:t>
      </w:r>
      <w:r w:rsidRPr="00861011">
        <w:rPr>
          <w:rFonts w:ascii="Times New Roman" w:hAnsi="Times New Roman" w:cs="Times New Roman"/>
          <w:sz w:val="28"/>
          <w:szCs w:val="28"/>
          <w:lang w:val="es-MX"/>
        </w:rPr>
        <w:t xml:space="preserve"> </w:t>
      </w:r>
      <w:r w:rsidR="002E522B" w:rsidRPr="00861011">
        <w:rPr>
          <w:rFonts w:ascii="Times New Roman" w:hAnsi="Times New Roman" w:cs="Times New Roman"/>
          <w:sz w:val="28"/>
          <w:szCs w:val="28"/>
          <w:lang w:val="es-MX"/>
        </w:rPr>
        <w:t>fuese derrotado y humillado</w:t>
      </w:r>
      <w:r w:rsidR="00EF490E" w:rsidRPr="00861011">
        <w:rPr>
          <w:rFonts w:ascii="Times New Roman" w:hAnsi="Times New Roman" w:cs="Times New Roman"/>
          <w:sz w:val="28"/>
          <w:szCs w:val="28"/>
          <w:lang w:val="es-MX"/>
        </w:rPr>
        <w:t xml:space="preserve"> en Versalles</w:t>
      </w:r>
      <w:r w:rsidRPr="00861011">
        <w:rPr>
          <w:rFonts w:ascii="Times New Roman" w:hAnsi="Times New Roman" w:cs="Times New Roman"/>
          <w:sz w:val="28"/>
          <w:szCs w:val="28"/>
          <w:lang w:val="es-MX"/>
        </w:rPr>
        <w:t xml:space="preserve">, en 1919 nace la primera Escuela </w:t>
      </w:r>
      <w:proofErr w:type="spellStart"/>
      <w:r w:rsidRPr="00861011">
        <w:rPr>
          <w:rFonts w:ascii="Times New Roman" w:hAnsi="Times New Roman" w:cs="Times New Roman"/>
          <w:sz w:val="28"/>
          <w:szCs w:val="28"/>
          <w:lang w:val="es-MX"/>
        </w:rPr>
        <w:t>Waldorf</w:t>
      </w:r>
      <w:proofErr w:type="spellEnd"/>
      <w:r w:rsidR="005A2F28" w:rsidRPr="00861011">
        <w:rPr>
          <w:rFonts w:ascii="Times New Roman" w:hAnsi="Times New Roman" w:cs="Times New Roman"/>
          <w:sz w:val="28"/>
          <w:szCs w:val="28"/>
          <w:lang w:val="es-MX"/>
        </w:rPr>
        <w:t xml:space="preserve"> en Stuttgart</w:t>
      </w:r>
      <w:r w:rsidR="00113054">
        <w:rPr>
          <w:rFonts w:ascii="Times New Roman" w:hAnsi="Times New Roman" w:cs="Times New Roman"/>
          <w:sz w:val="28"/>
          <w:szCs w:val="28"/>
          <w:lang w:val="es-MX"/>
        </w:rPr>
        <w:t>, República de Weimar, Alemania</w:t>
      </w:r>
      <w:r w:rsidR="005A2F28" w:rsidRPr="00861011">
        <w:rPr>
          <w:rFonts w:ascii="Times New Roman" w:hAnsi="Times New Roman" w:cs="Times New Roman"/>
          <w:sz w:val="28"/>
          <w:szCs w:val="28"/>
          <w:lang w:val="es-MX"/>
        </w:rPr>
        <w:t>.</w:t>
      </w:r>
      <w:r w:rsidR="00D13CB2" w:rsidRPr="00861011">
        <w:rPr>
          <w:rFonts w:ascii="Times New Roman" w:hAnsi="Times New Roman" w:cs="Times New Roman"/>
          <w:sz w:val="28"/>
          <w:szCs w:val="28"/>
          <w:lang w:val="es-MX"/>
        </w:rPr>
        <w:t xml:space="preserve"> Su nombre se debe a una </w:t>
      </w:r>
      <w:r w:rsidR="00690E04" w:rsidRPr="00861011">
        <w:rPr>
          <w:rFonts w:ascii="Times New Roman" w:hAnsi="Times New Roman" w:cs="Times New Roman"/>
          <w:sz w:val="28"/>
          <w:szCs w:val="28"/>
          <w:lang w:val="es-MX"/>
        </w:rPr>
        <w:t>fábrica</w:t>
      </w:r>
      <w:r w:rsidR="00D13CB2" w:rsidRPr="00861011">
        <w:rPr>
          <w:rFonts w:ascii="Times New Roman" w:hAnsi="Times New Roman" w:cs="Times New Roman"/>
          <w:sz w:val="28"/>
          <w:szCs w:val="28"/>
          <w:lang w:val="es-MX"/>
        </w:rPr>
        <w:t xml:space="preserve"> de cigarrillos </w:t>
      </w:r>
      <w:r w:rsidR="00690E04" w:rsidRPr="00861011">
        <w:rPr>
          <w:rFonts w:ascii="Times New Roman" w:hAnsi="Times New Roman" w:cs="Times New Roman"/>
          <w:sz w:val="28"/>
          <w:szCs w:val="28"/>
          <w:lang w:val="es-MX"/>
        </w:rPr>
        <w:t xml:space="preserve">y a </w:t>
      </w:r>
      <w:r w:rsidR="002E522B" w:rsidRPr="00861011">
        <w:rPr>
          <w:rFonts w:ascii="Times New Roman" w:hAnsi="Times New Roman" w:cs="Times New Roman"/>
          <w:sz w:val="28"/>
          <w:szCs w:val="28"/>
          <w:lang w:val="es-MX"/>
        </w:rPr>
        <w:t xml:space="preserve">que </w:t>
      </w:r>
      <w:r w:rsidR="00690E04" w:rsidRPr="00861011">
        <w:rPr>
          <w:rFonts w:ascii="Times New Roman" w:hAnsi="Times New Roman" w:cs="Times New Roman"/>
          <w:sz w:val="28"/>
          <w:szCs w:val="28"/>
          <w:lang w:val="es-MX"/>
        </w:rPr>
        <w:t>su propietario</w:t>
      </w:r>
      <w:r w:rsidR="002E522B" w:rsidRPr="00861011">
        <w:rPr>
          <w:rFonts w:ascii="Times New Roman" w:hAnsi="Times New Roman" w:cs="Times New Roman"/>
          <w:sz w:val="28"/>
          <w:szCs w:val="28"/>
          <w:lang w:val="es-MX"/>
        </w:rPr>
        <w:t>,</w:t>
      </w:r>
      <w:r w:rsidR="00690E04" w:rsidRPr="00861011">
        <w:rPr>
          <w:rFonts w:ascii="Times New Roman" w:hAnsi="Times New Roman" w:cs="Times New Roman"/>
          <w:sz w:val="28"/>
          <w:szCs w:val="28"/>
          <w:lang w:val="es-MX"/>
        </w:rPr>
        <w:t xml:space="preserve"> Emil </w:t>
      </w:r>
      <w:proofErr w:type="spellStart"/>
      <w:r w:rsidR="00690E04" w:rsidRPr="00861011">
        <w:rPr>
          <w:rFonts w:ascii="Times New Roman" w:hAnsi="Times New Roman" w:cs="Times New Roman"/>
          <w:sz w:val="28"/>
          <w:szCs w:val="28"/>
          <w:lang w:val="es-MX"/>
        </w:rPr>
        <w:t>Molt</w:t>
      </w:r>
      <w:proofErr w:type="spellEnd"/>
      <w:r w:rsidR="002E522B" w:rsidRPr="00861011">
        <w:rPr>
          <w:rFonts w:ascii="Times New Roman" w:hAnsi="Times New Roman" w:cs="Times New Roman"/>
          <w:sz w:val="28"/>
          <w:szCs w:val="28"/>
          <w:lang w:val="es-MX"/>
        </w:rPr>
        <w:t xml:space="preserve">, solicita al filósofo </w:t>
      </w:r>
      <w:proofErr w:type="spellStart"/>
      <w:r w:rsidR="002E522B" w:rsidRPr="00861011">
        <w:rPr>
          <w:rFonts w:ascii="Times New Roman" w:hAnsi="Times New Roman" w:cs="Times New Roman"/>
          <w:sz w:val="28"/>
          <w:szCs w:val="28"/>
          <w:lang w:val="es-MX"/>
        </w:rPr>
        <w:t>Rudolph</w:t>
      </w:r>
      <w:proofErr w:type="spellEnd"/>
      <w:r w:rsidR="002E522B" w:rsidRPr="00861011">
        <w:rPr>
          <w:rFonts w:ascii="Times New Roman" w:hAnsi="Times New Roman" w:cs="Times New Roman"/>
          <w:sz w:val="28"/>
          <w:szCs w:val="28"/>
          <w:lang w:val="es-MX"/>
        </w:rPr>
        <w:t xml:space="preserve"> </w:t>
      </w:r>
      <w:r w:rsidR="00690E04" w:rsidRPr="00861011">
        <w:rPr>
          <w:rFonts w:ascii="Times New Roman" w:hAnsi="Times New Roman" w:cs="Times New Roman"/>
          <w:sz w:val="28"/>
          <w:szCs w:val="28"/>
          <w:lang w:val="es-MX"/>
        </w:rPr>
        <w:t>Steiner</w:t>
      </w:r>
      <w:r w:rsidR="009337AE" w:rsidRPr="00861011">
        <w:rPr>
          <w:rFonts w:ascii="Times New Roman" w:hAnsi="Times New Roman" w:cs="Times New Roman"/>
          <w:sz w:val="28"/>
          <w:szCs w:val="28"/>
          <w:lang w:val="es-MX"/>
        </w:rPr>
        <w:t xml:space="preserve"> abrir una escuela mixta e integral</w:t>
      </w:r>
      <w:r w:rsidR="00623F48" w:rsidRPr="00861011">
        <w:rPr>
          <w:rFonts w:ascii="Times New Roman" w:hAnsi="Times New Roman" w:cs="Times New Roman"/>
          <w:sz w:val="28"/>
          <w:szCs w:val="28"/>
          <w:lang w:val="es-MX"/>
        </w:rPr>
        <w:t xml:space="preserve"> para los hijos de sus obreros</w:t>
      </w:r>
      <w:r w:rsidR="009337AE" w:rsidRPr="00861011">
        <w:rPr>
          <w:rFonts w:ascii="Times New Roman" w:hAnsi="Times New Roman" w:cs="Times New Roman"/>
          <w:sz w:val="28"/>
          <w:szCs w:val="28"/>
          <w:lang w:val="es-MX"/>
        </w:rPr>
        <w:t>, toda una novedad entonces</w:t>
      </w:r>
      <w:r w:rsidR="00690E04" w:rsidRPr="00861011">
        <w:rPr>
          <w:rFonts w:ascii="Times New Roman" w:hAnsi="Times New Roman" w:cs="Times New Roman"/>
          <w:sz w:val="28"/>
          <w:szCs w:val="28"/>
          <w:lang w:val="es-MX"/>
        </w:rPr>
        <w:t>.</w:t>
      </w:r>
    </w:p>
    <w:p w:rsidR="006C34E5" w:rsidRPr="00861011" w:rsidRDefault="005A2F28" w:rsidP="00E84425">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sz w:val="28"/>
          <w:szCs w:val="28"/>
          <w:lang w:val="es-MX"/>
        </w:rPr>
        <w:t xml:space="preserve"> Los principios pedagógicos de ella son de inspiración del </w:t>
      </w:r>
      <w:r w:rsidR="00E927B6" w:rsidRPr="00861011">
        <w:rPr>
          <w:rFonts w:ascii="Times New Roman" w:hAnsi="Times New Roman" w:cs="Times New Roman"/>
          <w:sz w:val="28"/>
          <w:szCs w:val="28"/>
          <w:lang w:val="es-MX"/>
        </w:rPr>
        <w:t xml:space="preserve">Rudolf Steiner (1864-1925) </w:t>
      </w:r>
      <w:r w:rsidR="00A5787D" w:rsidRPr="00861011">
        <w:rPr>
          <w:rFonts w:ascii="Times New Roman" w:hAnsi="Times New Roman" w:cs="Times New Roman"/>
          <w:sz w:val="28"/>
          <w:szCs w:val="28"/>
          <w:lang w:val="es-MX"/>
        </w:rPr>
        <w:t xml:space="preserve">matemático, físico y </w:t>
      </w:r>
      <w:r w:rsidR="00D8293F" w:rsidRPr="00861011">
        <w:rPr>
          <w:rFonts w:ascii="Times New Roman" w:hAnsi="Times New Roman" w:cs="Times New Roman"/>
          <w:sz w:val="28"/>
          <w:szCs w:val="28"/>
          <w:lang w:val="es-MX"/>
        </w:rPr>
        <w:t>filósofo</w:t>
      </w:r>
      <w:r w:rsidRPr="00861011">
        <w:rPr>
          <w:rFonts w:ascii="Times New Roman" w:hAnsi="Times New Roman" w:cs="Times New Roman"/>
          <w:sz w:val="28"/>
          <w:szCs w:val="28"/>
          <w:lang w:val="es-MX"/>
        </w:rPr>
        <w:t xml:space="preserve"> </w:t>
      </w:r>
      <w:r w:rsidR="00E927B6" w:rsidRPr="00861011">
        <w:rPr>
          <w:rFonts w:ascii="Times New Roman" w:hAnsi="Times New Roman" w:cs="Times New Roman"/>
          <w:color w:val="202122"/>
          <w:sz w:val="28"/>
          <w:szCs w:val="28"/>
          <w:shd w:val="clear" w:color="auto" w:fill="FFFFFF"/>
        </w:rPr>
        <w:t>fundador de la </w:t>
      </w:r>
      <w:hyperlink r:id="rId5" w:tooltip="Antroposofía" w:history="1">
        <w:r w:rsidR="00E927B6" w:rsidRPr="00861011">
          <w:rPr>
            <w:rStyle w:val="Hipervnculo"/>
            <w:rFonts w:ascii="Times New Roman" w:hAnsi="Times New Roman" w:cs="Times New Roman"/>
            <w:color w:val="3366CC"/>
            <w:sz w:val="28"/>
            <w:szCs w:val="28"/>
            <w:shd w:val="clear" w:color="auto" w:fill="FFFFFF"/>
          </w:rPr>
          <w:t>antroposofía</w:t>
        </w:r>
      </w:hyperlink>
      <w:r w:rsidR="00E927B6" w:rsidRPr="00861011">
        <w:rPr>
          <w:rFonts w:ascii="Times New Roman" w:hAnsi="Times New Roman" w:cs="Times New Roman"/>
          <w:color w:val="202122"/>
          <w:sz w:val="28"/>
          <w:szCs w:val="28"/>
          <w:shd w:val="clear" w:color="auto" w:fill="FFFFFF"/>
        </w:rPr>
        <w:t>, la </w:t>
      </w:r>
      <w:hyperlink r:id="rId6" w:tooltip="Pedagogía Waldorf" w:history="1">
        <w:r w:rsidR="00E927B6" w:rsidRPr="00861011">
          <w:rPr>
            <w:rStyle w:val="Hipervnculo"/>
            <w:rFonts w:ascii="Times New Roman" w:hAnsi="Times New Roman" w:cs="Times New Roman"/>
            <w:color w:val="3366CC"/>
            <w:sz w:val="28"/>
            <w:szCs w:val="28"/>
            <w:shd w:val="clear" w:color="auto" w:fill="FFFFFF"/>
          </w:rPr>
          <w:t xml:space="preserve">educación </w:t>
        </w:r>
        <w:proofErr w:type="spellStart"/>
        <w:r w:rsidR="00E927B6" w:rsidRPr="00861011">
          <w:rPr>
            <w:rStyle w:val="Hipervnculo"/>
            <w:rFonts w:ascii="Times New Roman" w:hAnsi="Times New Roman" w:cs="Times New Roman"/>
            <w:color w:val="3366CC"/>
            <w:sz w:val="28"/>
            <w:szCs w:val="28"/>
            <w:shd w:val="clear" w:color="auto" w:fill="FFFFFF"/>
          </w:rPr>
          <w:t>Waldorf</w:t>
        </w:r>
        <w:proofErr w:type="spellEnd"/>
      </w:hyperlink>
      <w:r w:rsidR="00E927B6" w:rsidRPr="00861011">
        <w:rPr>
          <w:rFonts w:ascii="Times New Roman" w:hAnsi="Times New Roman" w:cs="Times New Roman"/>
          <w:color w:val="202122"/>
          <w:sz w:val="28"/>
          <w:szCs w:val="28"/>
          <w:shd w:val="clear" w:color="auto" w:fill="FFFFFF"/>
        </w:rPr>
        <w:t>, la </w:t>
      </w:r>
      <w:hyperlink r:id="rId7" w:tooltip="Agricultura biodinámica" w:history="1">
        <w:r w:rsidR="00E927B6" w:rsidRPr="00861011">
          <w:rPr>
            <w:rStyle w:val="Hipervnculo"/>
            <w:rFonts w:ascii="Times New Roman" w:hAnsi="Times New Roman" w:cs="Times New Roman"/>
            <w:color w:val="3366CC"/>
            <w:sz w:val="28"/>
            <w:szCs w:val="28"/>
            <w:shd w:val="clear" w:color="auto" w:fill="FFFFFF"/>
          </w:rPr>
          <w:t>agricultura biodinámica</w:t>
        </w:r>
      </w:hyperlink>
      <w:r w:rsidR="00E927B6" w:rsidRPr="00861011">
        <w:rPr>
          <w:rFonts w:ascii="Times New Roman" w:hAnsi="Times New Roman" w:cs="Times New Roman"/>
          <w:color w:val="202122"/>
          <w:sz w:val="28"/>
          <w:szCs w:val="28"/>
          <w:shd w:val="clear" w:color="auto" w:fill="FFFFFF"/>
        </w:rPr>
        <w:t>, la </w:t>
      </w:r>
      <w:hyperlink r:id="rId8" w:tooltip="Medicina antroposófica" w:history="1">
        <w:r w:rsidR="00E927B6" w:rsidRPr="00861011">
          <w:rPr>
            <w:rStyle w:val="Hipervnculo"/>
            <w:rFonts w:ascii="Times New Roman" w:hAnsi="Times New Roman" w:cs="Times New Roman"/>
            <w:color w:val="3366CC"/>
            <w:sz w:val="28"/>
            <w:szCs w:val="28"/>
            <w:shd w:val="clear" w:color="auto" w:fill="FFFFFF"/>
          </w:rPr>
          <w:t xml:space="preserve">medicina </w:t>
        </w:r>
        <w:proofErr w:type="spellStart"/>
        <w:r w:rsidR="00E927B6" w:rsidRPr="00861011">
          <w:rPr>
            <w:rStyle w:val="Hipervnculo"/>
            <w:rFonts w:ascii="Times New Roman" w:hAnsi="Times New Roman" w:cs="Times New Roman"/>
            <w:color w:val="3366CC"/>
            <w:sz w:val="28"/>
            <w:szCs w:val="28"/>
            <w:shd w:val="clear" w:color="auto" w:fill="FFFFFF"/>
          </w:rPr>
          <w:t>antroposófica</w:t>
        </w:r>
        <w:proofErr w:type="spellEnd"/>
      </w:hyperlink>
      <w:r w:rsidR="00E927B6" w:rsidRPr="00861011">
        <w:rPr>
          <w:rFonts w:ascii="Times New Roman" w:hAnsi="Times New Roman" w:cs="Times New Roman"/>
          <w:color w:val="202122"/>
          <w:sz w:val="28"/>
          <w:szCs w:val="28"/>
          <w:shd w:val="clear" w:color="auto" w:fill="FFFFFF"/>
        </w:rPr>
        <w:t xml:space="preserve"> y de la nueva forma artística de la </w:t>
      </w:r>
      <w:hyperlink r:id="rId9" w:tooltip="Euritmia" w:history="1">
        <w:r w:rsidR="00E927B6" w:rsidRPr="00861011">
          <w:rPr>
            <w:rStyle w:val="Hipervnculo"/>
            <w:rFonts w:ascii="Times New Roman" w:hAnsi="Times New Roman" w:cs="Times New Roman"/>
            <w:color w:val="3366CC"/>
            <w:sz w:val="28"/>
            <w:szCs w:val="28"/>
            <w:shd w:val="clear" w:color="auto" w:fill="FFFFFF"/>
          </w:rPr>
          <w:t>euritmia</w:t>
        </w:r>
      </w:hyperlink>
      <w:r w:rsidR="00E927B6" w:rsidRPr="00861011">
        <w:rPr>
          <w:rFonts w:ascii="Times New Roman" w:hAnsi="Times New Roman" w:cs="Times New Roman"/>
          <w:color w:val="202122"/>
          <w:sz w:val="28"/>
          <w:szCs w:val="28"/>
          <w:shd w:val="clear" w:color="auto" w:fill="FFFFFF"/>
        </w:rPr>
        <w:t xml:space="preserve">. </w:t>
      </w:r>
    </w:p>
    <w:p w:rsidR="002263B8" w:rsidRPr="00861011" w:rsidRDefault="006C34E5" w:rsidP="00A83B81">
      <w:pPr>
        <w:pStyle w:val="NormalWeb"/>
        <w:shd w:val="clear" w:color="auto" w:fill="FFFFFF"/>
        <w:spacing w:before="120" w:beforeAutospacing="0" w:after="120" w:afterAutospacing="0"/>
        <w:ind w:firstLine="708"/>
        <w:jc w:val="both"/>
        <w:rPr>
          <w:color w:val="202122"/>
          <w:sz w:val="28"/>
          <w:szCs w:val="28"/>
        </w:rPr>
      </w:pPr>
      <w:r w:rsidRPr="00861011">
        <w:rPr>
          <w:color w:val="202122"/>
          <w:sz w:val="28"/>
          <w:szCs w:val="28"/>
          <w:shd w:val="clear" w:color="auto" w:fill="FFFFFF"/>
        </w:rPr>
        <w:t>Es Steiner, un hombre acusado de ser judío por sus detractores</w:t>
      </w:r>
      <w:r w:rsidR="00936F73" w:rsidRPr="00861011">
        <w:rPr>
          <w:color w:val="202122"/>
          <w:sz w:val="28"/>
          <w:szCs w:val="28"/>
          <w:shd w:val="clear" w:color="auto" w:fill="FFFFFF"/>
        </w:rPr>
        <w:t xml:space="preserve"> </w:t>
      </w:r>
      <w:proofErr w:type="spellStart"/>
      <w:r w:rsidR="00936F73" w:rsidRPr="00861011">
        <w:rPr>
          <w:color w:val="202122"/>
          <w:sz w:val="28"/>
          <w:szCs w:val="28"/>
          <w:shd w:val="clear" w:color="auto" w:fill="FFFFFF"/>
        </w:rPr>
        <w:t>protonazis</w:t>
      </w:r>
      <w:proofErr w:type="spellEnd"/>
      <w:r w:rsidRPr="00861011">
        <w:rPr>
          <w:color w:val="202122"/>
          <w:sz w:val="28"/>
          <w:szCs w:val="28"/>
          <w:shd w:val="clear" w:color="auto" w:fill="FFFFFF"/>
        </w:rPr>
        <w:t>, difícil de clasificar</w:t>
      </w:r>
      <w:r w:rsidR="00F8646F" w:rsidRPr="00861011">
        <w:rPr>
          <w:color w:val="202122"/>
          <w:sz w:val="28"/>
          <w:szCs w:val="28"/>
          <w:shd w:val="clear" w:color="auto" w:fill="FFFFFF"/>
        </w:rPr>
        <w:t xml:space="preserve"> pues fue de los fundadores de la </w:t>
      </w:r>
      <w:r w:rsidR="00CE005C" w:rsidRPr="00861011">
        <w:rPr>
          <w:color w:val="202122"/>
          <w:sz w:val="28"/>
          <w:szCs w:val="28"/>
          <w:shd w:val="clear" w:color="auto" w:fill="FFFFFF"/>
        </w:rPr>
        <w:t>Sociedad</w:t>
      </w:r>
      <w:r w:rsidR="00EB2D38" w:rsidRPr="00861011">
        <w:rPr>
          <w:color w:val="202122"/>
          <w:sz w:val="28"/>
          <w:szCs w:val="28"/>
          <w:shd w:val="clear" w:color="auto" w:fill="FFFFFF"/>
        </w:rPr>
        <w:t xml:space="preserve"> Teosófica junto a Madame </w:t>
      </w:r>
      <w:proofErr w:type="spellStart"/>
      <w:r w:rsidR="00EB2D38" w:rsidRPr="00861011">
        <w:rPr>
          <w:color w:val="202122"/>
          <w:sz w:val="28"/>
          <w:szCs w:val="28"/>
          <w:shd w:val="clear" w:color="auto" w:fill="FFFFFF"/>
        </w:rPr>
        <w:t>Bav</w:t>
      </w:r>
      <w:r w:rsidR="00F8646F" w:rsidRPr="00861011">
        <w:rPr>
          <w:color w:val="202122"/>
          <w:sz w:val="28"/>
          <w:szCs w:val="28"/>
          <w:shd w:val="clear" w:color="auto" w:fill="FFFFFF"/>
        </w:rPr>
        <w:t>lansky</w:t>
      </w:r>
      <w:proofErr w:type="spellEnd"/>
      <w:r w:rsidR="0008426B" w:rsidRPr="00861011">
        <w:rPr>
          <w:color w:val="202122"/>
          <w:sz w:val="28"/>
          <w:szCs w:val="28"/>
          <w:shd w:val="clear" w:color="auto" w:fill="FFFFFF"/>
        </w:rPr>
        <w:t xml:space="preserve"> y </w:t>
      </w:r>
      <w:proofErr w:type="spellStart"/>
      <w:r w:rsidR="0008426B" w:rsidRPr="00861011">
        <w:rPr>
          <w:color w:val="202122"/>
          <w:sz w:val="28"/>
          <w:szCs w:val="28"/>
          <w:shd w:val="clear" w:color="auto" w:fill="FFFFFF"/>
        </w:rPr>
        <w:t>Annie</w:t>
      </w:r>
      <w:proofErr w:type="spellEnd"/>
      <w:r w:rsidR="0008426B" w:rsidRPr="00861011">
        <w:rPr>
          <w:color w:val="202122"/>
          <w:sz w:val="28"/>
          <w:szCs w:val="28"/>
          <w:shd w:val="clear" w:color="auto" w:fill="FFFFFF"/>
        </w:rPr>
        <w:t xml:space="preserve"> </w:t>
      </w:r>
      <w:proofErr w:type="spellStart"/>
      <w:r w:rsidR="0008426B" w:rsidRPr="00861011">
        <w:rPr>
          <w:color w:val="202122"/>
          <w:sz w:val="28"/>
          <w:szCs w:val="28"/>
          <w:shd w:val="clear" w:color="auto" w:fill="FFFFFF"/>
        </w:rPr>
        <w:t>Besant</w:t>
      </w:r>
      <w:proofErr w:type="spellEnd"/>
      <w:r w:rsidR="0008426B" w:rsidRPr="00861011">
        <w:rPr>
          <w:color w:val="202122"/>
          <w:sz w:val="28"/>
          <w:szCs w:val="28"/>
          <w:shd w:val="clear" w:color="auto" w:fill="FFFFFF"/>
        </w:rPr>
        <w:t>, apoyó</w:t>
      </w:r>
      <w:r w:rsidR="00F8646F" w:rsidRPr="00861011">
        <w:rPr>
          <w:color w:val="202122"/>
          <w:sz w:val="28"/>
          <w:szCs w:val="28"/>
          <w:shd w:val="clear" w:color="auto" w:fill="FFFFFF"/>
        </w:rPr>
        <w:t xml:space="preserve"> el </w:t>
      </w:r>
      <w:r w:rsidR="00F8646F" w:rsidRPr="00861011">
        <w:rPr>
          <w:i/>
          <w:color w:val="202122"/>
          <w:sz w:val="28"/>
          <w:szCs w:val="28"/>
          <w:shd w:val="clear" w:color="auto" w:fill="FFFFFF"/>
        </w:rPr>
        <w:t>Yo acuso</w:t>
      </w:r>
      <w:r w:rsidR="00F8646F" w:rsidRPr="00861011">
        <w:rPr>
          <w:color w:val="202122"/>
          <w:sz w:val="28"/>
          <w:szCs w:val="28"/>
          <w:shd w:val="clear" w:color="auto" w:fill="FFFFFF"/>
        </w:rPr>
        <w:t xml:space="preserve"> de Emil Zola sobre el caso </w:t>
      </w:r>
      <w:proofErr w:type="spellStart"/>
      <w:r w:rsidR="00F8646F" w:rsidRPr="00861011">
        <w:rPr>
          <w:color w:val="202122"/>
          <w:sz w:val="28"/>
          <w:szCs w:val="28"/>
          <w:shd w:val="clear" w:color="auto" w:fill="FFFFFF"/>
        </w:rPr>
        <w:t>Dreyfus</w:t>
      </w:r>
      <w:proofErr w:type="spellEnd"/>
      <w:r w:rsidR="00F8646F" w:rsidRPr="00861011">
        <w:rPr>
          <w:color w:val="202122"/>
          <w:sz w:val="28"/>
          <w:szCs w:val="28"/>
          <w:shd w:val="clear" w:color="auto" w:fill="FFFFFF"/>
        </w:rPr>
        <w:t xml:space="preserve"> que conmovió a Europa en 1900. </w:t>
      </w:r>
      <w:r w:rsidR="00CE005C" w:rsidRPr="00861011">
        <w:rPr>
          <w:color w:val="202122"/>
          <w:sz w:val="28"/>
          <w:szCs w:val="28"/>
          <w:shd w:val="clear" w:color="auto" w:fill="FFFFFF"/>
        </w:rPr>
        <w:t>Animó la construcción del  </w:t>
      </w:r>
      <w:proofErr w:type="spellStart"/>
      <w:r w:rsidR="00CE005C" w:rsidRPr="00861011">
        <w:rPr>
          <w:b/>
          <w:bCs/>
          <w:color w:val="202122"/>
          <w:sz w:val="28"/>
          <w:szCs w:val="28"/>
          <w:shd w:val="clear" w:color="auto" w:fill="FFFFFF"/>
        </w:rPr>
        <w:t>Goetheanum</w:t>
      </w:r>
      <w:proofErr w:type="spellEnd"/>
      <w:r w:rsidR="00CE005C" w:rsidRPr="00861011">
        <w:rPr>
          <w:color w:val="202122"/>
          <w:sz w:val="28"/>
          <w:szCs w:val="28"/>
          <w:shd w:val="clear" w:color="auto" w:fill="FFFFFF"/>
        </w:rPr>
        <w:t>, situado en </w:t>
      </w:r>
      <w:proofErr w:type="spellStart"/>
      <w:r w:rsidR="00CE005C" w:rsidRPr="00861011">
        <w:rPr>
          <w:sz w:val="28"/>
          <w:szCs w:val="28"/>
        </w:rPr>
        <w:fldChar w:fldCharType="begin"/>
      </w:r>
      <w:r w:rsidR="00CE005C" w:rsidRPr="00861011">
        <w:rPr>
          <w:sz w:val="28"/>
          <w:szCs w:val="28"/>
        </w:rPr>
        <w:instrText xml:space="preserve"> HYPERLINK "https://es.wikipedia.org/wiki/Dornach" \o "Dornach" </w:instrText>
      </w:r>
      <w:r w:rsidR="00CE005C" w:rsidRPr="00861011">
        <w:rPr>
          <w:sz w:val="28"/>
          <w:szCs w:val="28"/>
        </w:rPr>
        <w:fldChar w:fldCharType="separate"/>
      </w:r>
      <w:r w:rsidR="00CE005C" w:rsidRPr="00861011">
        <w:rPr>
          <w:rStyle w:val="Hipervnculo"/>
          <w:color w:val="3366CC"/>
          <w:sz w:val="28"/>
          <w:szCs w:val="28"/>
          <w:shd w:val="clear" w:color="auto" w:fill="FFFFFF"/>
        </w:rPr>
        <w:t>Dornach</w:t>
      </w:r>
      <w:proofErr w:type="spellEnd"/>
      <w:r w:rsidR="00CE005C" w:rsidRPr="00861011">
        <w:rPr>
          <w:sz w:val="28"/>
          <w:szCs w:val="28"/>
        </w:rPr>
        <w:fldChar w:fldCharType="end"/>
      </w:r>
      <w:r w:rsidR="00CE005C" w:rsidRPr="00861011">
        <w:rPr>
          <w:color w:val="202122"/>
          <w:sz w:val="28"/>
          <w:szCs w:val="28"/>
          <w:shd w:val="clear" w:color="auto" w:fill="FFFFFF"/>
        </w:rPr>
        <w:t> (cerca de </w:t>
      </w:r>
      <w:hyperlink r:id="rId10" w:tooltip="Basilea" w:history="1">
        <w:r w:rsidR="00CE005C" w:rsidRPr="00861011">
          <w:rPr>
            <w:rStyle w:val="Hipervnculo"/>
            <w:color w:val="3366CC"/>
            <w:sz w:val="28"/>
            <w:szCs w:val="28"/>
            <w:shd w:val="clear" w:color="auto" w:fill="FFFFFF"/>
          </w:rPr>
          <w:t>Basilea</w:t>
        </w:r>
      </w:hyperlink>
      <w:r w:rsidR="00CE005C" w:rsidRPr="00861011">
        <w:rPr>
          <w:color w:val="202122"/>
          <w:sz w:val="28"/>
          <w:szCs w:val="28"/>
          <w:shd w:val="clear" w:color="auto" w:fill="FFFFFF"/>
        </w:rPr>
        <w:t>), </w:t>
      </w:r>
      <w:hyperlink r:id="rId11" w:tooltip="Suiza" w:history="1">
        <w:r w:rsidR="00CE005C" w:rsidRPr="00861011">
          <w:rPr>
            <w:rStyle w:val="Hipervnculo"/>
            <w:color w:val="3366CC"/>
            <w:sz w:val="28"/>
            <w:szCs w:val="28"/>
            <w:shd w:val="clear" w:color="auto" w:fill="FFFFFF"/>
          </w:rPr>
          <w:t>Suiza</w:t>
        </w:r>
      </w:hyperlink>
      <w:r w:rsidR="00D113D9">
        <w:rPr>
          <w:color w:val="202122"/>
          <w:sz w:val="28"/>
          <w:szCs w:val="28"/>
          <w:shd w:val="clear" w:color="auto" w:fill="FFFFFF"/>
        </w:rPr>
        <w:t>, un</w:t>
      </w:r>
      <w:r w:rsidR="00CE005C" w:rsidRPr="00861011">
        <w:rPr>
          <w:color w:val="202122"/>
          <w:sz w:val="28"/>
          <w:szCs w:val="28"/>
          <w:shd w:val="clear" w:color="auto" w:fill="FFFFFF"/>
        </w:rPr>
        <w:t xml:space="preserve"> centro </w:t>
      </w:r>
      <w:r w:rsidR="00CE005C" w:rsidRPr="00861011">
        <w:rPr>
          <w:color w:val="202122"/>
          <w:sz w:val="28"/>
          <w:szCs w:val="28"/>
          <w:shd w:val="clear" w:color="auto" w:fill="FFFFFF"/>
        </w:rPr>
        <w:lastRenderedPageBreak/>
        <w:t>mundial del movimiento </w:t>
      </w:r>
      <w:proofErr w:type="spellStart"/>
      <w:r w:rsidR="00CE005C" w:rsidRPr="00861011">
        <w:rPr>
          <w:sz w:val="28"/>
          <w:szCs w:val="28"/>
        </w:rPr>
        <w:fldChar w:fldCharType="begin"/>
      </w:r>
      <w:r w:rsidR="00CE005C" w:rsidRPr="00861011">
        <w:rPr>
          <w:sz w:val="28"/>
          <w:szCs w:val="28"/>
        </w:rPr>
        <w:instrText xml:space="preserve"> HYPERLINK "https://es.wikipedia.org/wiki/Antroposof%C3%ADa" \o "Antroposofía" </w:instrText>
      </w:r>
      <w:r w:rsidR="00CE005C" w:rsidRPr="00861011">
        <w:rPr>
          <w:sz w:val="28"/>
          <w:szCs w:val="28"/>
        </w:rPr>
        <w:fldChar w:fldCharType="separate"/>
      </w:r>
      <w:r w:rsidR="00CE005C" w:rsidRPr="00861011">
        <w:rPr>
          <w:rStyle w:val="Hipervnculo"/>
          <w:color w:val="3366CC"/>
          <w:sz w:val="28"/>
          <w:szCs w:val="28"/>
          <w:shd w:val="clear" w:color="auto" w:fill="FFFFFF"/>
        </w:rPr>
        <w:t>antroposófico</w:t>
      </w:r>
      <w:proofErr w:type="spellEnd"/>
      <w:r w:rsidR="00CE005C" w:rsidRPr="00861011">
        <w:rPr>
          <w:sz w:val="28"/>
          <w:szCs w:val="28"/>
        </w:rPr>
        <w:fldChar w:fldCharType="end"/>
      </w:r>
      <w:r w:rsidR="00CE005C" w:rsidRPr="00861011">
        <w:rPr>
          <w:color w:val="202122"/>
          <w:sz w:val="28"/>
          <w:szCs w:val="28"/>
          <w:shd w:val="clear" w:color="auto" w:fill="FFFFFF"/>
        </w:rPr>
        <w:t>. Llamado en honor a </w:t>
      </w:r>
      <w:hyperlink r:id="rId12" w:tooltip="Johann Wolfgang von Goethe" w:history="1">
        <w:r w:rsidR="00CE005C" w:rsidRPr="00861011">
          <w:rPr>
            <w:rStyle w:val="Hipervnculo"/>
            <w:color w:val="3366CC"/>
            <w:sz w:val="28"/>
            <w:szCs w:val="28"/>
            <w:shd w:val="clear" w:color="auto" w:fill="FFFFFF"/>
          </w:rPr>
          <w:t>Johann Wolfgang von Goethe</w:t>
        </w:r>
      </w:hyperlink>
      <w:r w:rsidR="0063453B" w:rsidRPr="00861011">
        <w:rPr>
          <w:sz w:val="28"/>
          <w:szCs w:val="28"/>
        </w:rPr>
        <w:t>, edificio que fue incendiado en 1922-1923 por las n</w:t>
      </w:r>
      <w:r w:rsidR="008E2568" w:rsidRPr="00861011">
        <w:rPr>
          <w:sz w:val="28"/>
          <w:szCs w:val="28"/>
        </w:rPr>
        <w:t>acientes turbas de asalto nazis,</w:t>
      </w:r>
      <w:r w:rsidR="0063453B" w:rsidRPr="00861011">
        <w:rPr>
          <w:sz w:val="28"/>
          <w:szCs w:val="28"/>
        </w:rPr>
        <w:t xml:space="preserve"> </w:t>
      </w:r>
      <w:r w:rsidR="008E2568" w:rsidRPr="00861011">
        <w:rPr>
          <w:color w:val="202122"/>
          <w:sz w:val="28"/>
          <w:szCs w:val="28"/>
          <w:shd w:val="clear" w:color="auto" w:fill="FFFFFF"/>
        </w:rPr>
        <w:t>fundó la llamada Escuela de Ciencia Espiritual, prevista como una universidad</w:t>
      </w:r>
      <w:r w:rsidR="00A83B81" w:rsidRPr="00861011">
        <w:rPr>
          <w:color w:val="202122"/>
          <w:sz w:val="28"/>
          <w:szCs w:val="28"/>
          <w:shd w:val="clear" w:color="auto" w:fill="FFFFFF"/>
        </w:rPr>
        <w:t xml:space="preserve"> abierta para investigación y </w:t>
      </w:r>
      <w:r w:rsidR="008E2568" w:rsidRPr="00861011">
        <w:rPr>
          <w:color w:val="202122"/>
          <w:sz w:val="28"/>
          <w:szCs w:val="28"/>
          <w:shd w:val="clear" w:color="auto" w:fill="FFFFFF"/>
        </w:rPr>
        <w:t>estudio espiritual</w:t>
      </w:r>
      <w:r w:rsidR="00DB7A30" w:rsidRPr="00861011">
        <w:rPr>
          <w:color w:val="202122"/>
          <w:sz w:val="28"/>
          <w:szCs w:val="28"/>
          <w:shd w:val="clear" w:color="auto" w:fill="FFFFFF"/>
        </w:rPr>
        <w:t>;</w:t>
      </w:r>
      <w:r w:rsidR="00F97954" w:rsidRPr="00861011">
        <w:rPr>
          <w:color w:val="202122"/>
          <w:sz w:val="28"/>
          <w:szCs w:val="28"/>
          <w:shd w:val="clear" w:color="auto" w:fill="FFFFFF"/>
        </w:rPr>
        <w:t xml:space="preserve"> como </w:t>
      </w:r>
      <w:r w:rsidR="00DB7A30" w:rsidRPr="00861011">
        <w:rPr>
          <w:color w:val="202122"/>
          <w:sz w:val="28"/>
          <w:szCs w:val="28"/>
          <w:shd w:val="clear" w:color="auto" w:fill="FFFFFF"/>
        </w:rPr>
        <w:t xml:space="preserve">Albert </w:t>
      </w:r>
      <w:r w:rsidR="00F97954" w:rsidRPr="00861011">
        <w:rPr>
          <w:color w:val="202122"/>
          <w:sz w:val="28"/>
          <w:szCs w:val="28"/>
          <w:shd w:val="clear" w:color="auto" w:fill="FFFFFF"/>
        </w:rPr>
        <w:t>Einstein, afirmó que la Primera Guerra mundial pudo haberse evitado</w:t>
      </w:r>
      <w:r w:rsidR="00DB7A30" w:rsidRPr="00861011">
        <w:rPr>
          <w:color w:val="202122"/>
          <w:sz w:val="28"/>
          <w:szCs w:val="28"/>
          <w:shd w:val="clear" w:color="auto" w:fill="FFFFFF"/>
        </w:rPr>
        <w:t>, y propuso que ello se lograría a través de la independencia de los ámbitos cultural, político y económico.</w:t>
      </w:r>
      <w:r w:rsidR="002263B8" w:rsidRPr="00861011">
        <w:rPr>
          <w:color w:val="202122"/>
          <w:sz w:val="28"/>
          <w:szCs w:val="28"/>
        </w:rPr>
        <w:t xml:space="preserve"> </w:t>
      </w:r>
    </w:p>
    <w:p w:rsidR="002263B8" w:rsidRPr="00861011" w:rsidRDefault="002263B8" w:rsidP="00D113D9">
      <w:pPr>
        <w:pStyle w:val="NormalWeb"/>
        <w:shd w:val="clear" w:color="auto" w:fill="FFFFFF"/>
        <w:spacing w:before="120" w:beforeAutospacing="0" w:after="120" w:afterAutospacing="0"/>
        <w:ind w:firstLine="708"/>
        <w:jc w:val="both"/>
        <w:rPr>
          <w:color w:val="202122"/>
          <w:sz w:val="28"/>
          <w:szCs w:val="28"/>
        </w:rPr>
      </w:pPr>
      <w:r w:rsidRPr="00861011">
        <w:rPr>
          <w:color w:val="202122"/>
          <w:sz w:val="28"/>
          <w:szCs w:val="28"/>
        </w:rPr>
        <w:t>Steiner creía que tales disciplinas y entrenamiento ayudarían a una persona a convertirse en un individuo libre, moral y creativo – libre en el sentido de ser capaz de acciones motivadas solo por amor.</w:t>
      </w:r>
    </w:p>
    <w:p w:rsidR="00936F73" w:rsidRPr="00861011" w:rsidRDefault="002263B8" w:rsidP="00D113D9">
      <w:pPr>
        <w:pStyle w:val="NormalWeb"/>
        <w:shd w:val="clear" w:color="auto" w:fill="FFFFFF"/>
        <w:spacing w:before="120" w:beforeAutospacing="0" w:after="120" w:afterAutospacing="0"/>
        <w:ind w:firstLine="708"/>
        <w:jc w:val="both"/>
        <w:rPr>
          <w:color w:val="222222"/>
          <w:sz w:val="28"/>
          <w:szCs w:val="28"/>
          <w:shd w:val="clear" w:color="auto" w:fill="FFF9EE"/>
        </w:rPr>
      </w:pPr>
      <w:r w:rsidRPr="00861011">
        <w:rPr>
          <w:color w:val="202122"/>
          <w:sz w:val="28"/>
          <w:szCs w:val="28"/>
        </w:rPr>
        <w:t>Las ideas de Steiner sobre la vida interior fueron influidas por </w:t>
      </w:r>
      <w:hyperlink r:id="rId13" w:tooltip="Franz Brentano" w:history="1">
        <w:r w:rsidRPr="00861011">
          <w:rPr>
            <w:rStyle w:val="Hipervnculo"/>
            <w:color w:val="3366CC"/>
            <w:sz w:val="28"/>
            <w:szCs w:val="28"/>
          </w:rPr>
          <w:t xml:space="preserve">Franz </w:t>
        </w:r>
        <w:proofErr w:type="spellStart"/>
        <w:r w:rsidRPr="00861011">
          <w:rPr>
            <w:rStyle w:val="Hipervnculo"/>
            <w:color w:val="3366CC"/>
            <w:sz w:val="28"/>
            <w:szCs w:val="28"/>
          </w:rPr>
          <w:t>Brentano</w:t>
        </w:r>
        <w:proofErr w:type="spellEnd"/>
      </w:hyperlink>
      <w:r w:rsidR="00936F73" w:rsidRPr="00861011">
        <w:rPr>
          <w:color w:val="202122"/>
          <w:sz w:val="28"/>
          <w:szCs w:val="28"/>
        </w:rPr>
        <w:t xml:space="preserve"> </w:t>
      </w:r>
      <w:r w:rsidRPr="00861011">
        <w:rPr>
          <w:color w:val="202122"/>
          <w:sz w:val="28"/>
          <w:szCs w:val="28"/>
        </w:rPr>
        <w:t>—con quien estudió— y por </w:t>
      </w:r>
      <w:hyperlink r:id="rId14" w:tooltip="Wilhelm Dilthey" w:history="1">
        <w:r w:rsidRPr="00861011">
          <w:rPr>
            <w:rStyle w:val="Hipervnculo"/>
            <w:color w:val="3366CC"/>
            <w:sz w:val="28"/>
            <w:szCs w:val="28"/>
          </w:rPr>
          <w:t xml:space="preserve">Wilhelm </w:t>
        </w:r>
        <w:proofErr w:type="spellStart"/>
        <w:r w:rsidRPr="00861011">
          <w:rPr>
            <w:rStyle w:val="Hipervnculo"/>
            <w:color w:val="3366CC"/>
            <w:sz w:val="28"/>
            <w:szCs w:val="28"/>
          </w:rPr>
          <w:t>Dilthey</w:t>
        </w:r>
        <w:proofErr w:type="spellEnd"/>
      </w:hyperlink>
      <w:r w:rsidRPr="00861011">
        <w:rPr>
          <w:color w:val="202122"/>
          <w:sz w:val="28"/>
          <w:szCs w:val="28"/>
        </w:rPr>
        <w:t>, fundadores del movimiento </w:t>
      </w:r>
      <w:hyperlink r:id="rId15" w:tooltip="Fenomenología (ciencia)" w:history="1">
        <w:r w:rsidRPr="00861011">
          <w:rPr>
            <w:rStyle w:val="Hipervnculo"/>
            <w:color w:val="3366CC"/>
            <w:sz w:val="28"/>
            <w:szCs w:val="28"/>
          </w:rPr>
          <w:t>fenomenológico</w:t>
        </w:r>
      </w:hyperlink>
      <w:r w:rsidRPr="00861011">
        <w:rPr>
          <w:color w:val="202122"/>
          <w:sz w:val="28"/>
          <w:szCs w:val="28"/>
        </w:rPr>
        <w:t> en la filosofía europea. Steiner también fue influido por el enfoque fenomenológico de la cienc</w:t>
      </w:r>
      <w:r w:rsidR="0062061E" w:rsidRPr="00861011">
        <w:rPr>
          <w:color w:val="202122"/>
          <w:sz w:val="28"/>
          <w:szCs w:val="28"/>
        </w:rPr>
        <w:t>ia de Goethe, se interesó por su</w:t>
      </w:r>
      <w:r w:rsidRPr="00861011">
        <w:rPr>
          <w:color w:val="202122"/>
          <w:sz w:val="28"/>
          <w:szCs w:val="28"/>
        </w:rPr>
        <w:t xml:space="preserve"> teoría de los colores</w:t>
      </w:r>
      <w:r w:rsidR="009E7A21" w:rsidRPr="00861011">
        <w:rPr>
          <w:color w:val="202122"/>
          <w:sz w:val="28"/>
          <w:szCs w:val="28"/>
        </w:rPr>
        <w:t xml:space="preserve"> </w:t>
      </w:r>
      <w:r w:rsidR="00936F73" w:rsidRPr="00861011">
        <w:rPr>
          <w:color w:val="202122"/>
          <w:sz w:val="28"/>
          <w:szCs w:val="28"/>
        </w:rPr>
        <w:t>opuesta</w:t>
      </w:r>
      <w:r w:rsidR="009E7A21" w:rsidRPr="00861011">
        <w:rPr>
          <w:color w:val="202122"/>
          <w:sz w:val="28"/>
          <w:szCs w:val="28"/>
        </w:rPr>
        <w:t xml:space="preserve"> a la de Newton</w:t>
      </w:r>
      <w:r w:rsidRPr="00861011">
        <w:rPr>
          <w:color w:val="202122"/>
          <w:sz w:val="28"/>
          <w:szCs w:val="28"/>
        </w:rPr>
        <w:t>, el descubrimiento del hueso hioides y ​</w:t>
      </w:r>
      <w:r w:rsidR="00FB7979" w:rsidRPr="00861011">
        <w:rPr>
          <w:color w:val="222222"/>
          <w:sz w:val="28"/>
          <w:szCs w:val="28"/>
          <w:shd w:val="clear" w:color="auto" w:fill="FFF9EE"/>
        </w:rPr>
        <w:t xml:space="preserve"> las teorías sobre la </w:t>
      </w:r>
      <w:proofErr w:type="spellStart"/>
      <w:r w:rsidR="00FB7979" w:rsidRPr="00861011">
        <w:rPr>
          <w:i/>
          <w:iCs/>
          <w:color w:val="222222"/>
          <w:sz w:val="28"/>
          <w:szCs w:val="28"/>
          <w:shd w:val="clear" w:color="auto" w:fill="FFF9EE"/>
        </w:rPr>
        <w:t>Urpflanze</w:t>
      </w:r>
      <w:proofErr w:type="spellEnd"/>
      <w:r w:rsidR="00FB7979" w:rsidRPr="00861011">
        <w:rPr>
          <w:color w:val="222222"/>
          <w:sz w:val="28"/>
          <w:szCs w:val="28"/>
          <w:shd w:val="clear" w:color="auto" w:fill="FFF9EE"/>
        </w:rPr>
        <w:t>, una mística planta original de la cual derivaría todo el mundo vegetal. </w:t>
      </w:r>
    </w:p>
    <w:p w:rsidR="001D2E34" w:rsidRPr="00861011" w:rsidRDefault="001D2E34" w:rsidP="00E84425">
      <w:pPr>
        <w:pStyle w:val="NormalWeb"/>
        <w:shd w:val="clear" w:color="auto" w:fill="FFFFFF"/>
        <w:spacing w:before="120" w:beforeAutospacing="0" w:after="120" w:afterAutospacing="0"/>
        <w:ind w:firstLine="708"/>
        <w:jc w:val="both"/>
        <w:rPr>
          <w:color w:val="202122"/>
          <w:sz w:val="28"/>
          <w:szCs w:val="28"/>
        </w:rPr>
      </w:pPr>
      <w:r w:rsidRPr="00861011">
        <w:rPr>
          <w:color w:val="222222"/>
          <w:sz w:val="28"/>
          <w:szCs w:val="28"/>
          <w:shd w:val="clear" w:color="auto" w:fill="FFF9EE"/>
        </w:rPr>
        <w:t>Publica</w:t>
      </w:r>
      <w:r w:rsidR="00936F73" w:rsidRPr="00861011">
        <w:rPr>
          <w:color w:val="222222"/>
          <w:sz w:val="28"/>
          <w:szCs w:val="28"/>
          <w:shd w:val="clear" w:color="auto" w:fill="FFF9EE"/>
        </w:rPr>
        <w:t xml:space="preserve"> muchísimo, y </w:t>
      </w:r>
      <w:r w:rsidR="00640939" w:rsidRPr="00861011">
        <w:rPr>
          <w:color w:val="222222"/>
          <w:sz w:val="28"/>
          <w:szCs w:val="28"/>
          <w:shd w:val="clear" w:color="auto" w:fill="FFF9EE"/>
        </w:rPr>
        <w:t xml:space="preserve">de </w:t>
      </w:r>
      <w:r w:rsidR="00936F73" w:rsidRPr="00861011">
        <w:rPr>
          <w:color w:val="222222"/>
          <w:sz w:val="28"/>
          <w:szCs w:val="28"/>
          <w:shd w:val="clear" w:color="auto" w:fill="FFF9EE"/>
        </w:rPr>
        <w:t>sus obras completas</w:t>
      </w:r>
      <w:r w:rsidR="00640939" w:rsidRPr="00861011">
        <w:rPr>
          <w:color w:val="222222"/>
          <w:sz w:val="28"/>
          <w:szCs w:val="28"/>
          <w:shd w:val="clear" w:color="auto" w:fill="FFF9EE"/>
        </w:rPr>
        <w:t>,</w:t>
      </w:r>
      <w:r w:rsidR="00936F73" w:rsidRPr="00861011">
        <w:rPr>
          <w:color w:val="222222"/>
          <w:sz w:val="28"/>
          <w:szCs w:val="28"/>
          <w:shd w:val="clear" w:color="auto" w:fill="FFF9EE"/>
        </w:rPr>
        <w:t xml:space="preserve"> que recogen sus múltiples conferencias</w:t>
      </w:r>
      <w:r w:rsidR="0062061E" w:rsidRPr="00861011">
        <w:rPr>
          <w:color w:val="222222"/>
          <w:sz w:val="28"/>
          <w:szCs w:val="28"/>
          <w:shd w:val="clear" w:color="auto" w:fill="FFF9EE"/>
        </w:rPr>
        <w:t>,</w:t>
      </w:r>
      <w:r w:rsidR="00640939" w:rsidRPr="00861011">
        <w:rPr>
          <w:color w:val="222222"/>
          <w:sz w:val="28"/>
          <w:szCs w:val="28"/>
          <w:shd w:val="clear" w:color="auto" w:fill="FFF9EE"/>
        </w:rPr>
        <w:t xml:space="preserve"> que suman unos 300 volúmenes</w:t>
      </w:r>
      <w:r w:rsidR="00936F73" w:rsidRPr="00861011">
        <w:rPr>
          <w:color w:val="222222"/>
          <w:sz w:val="28"/>
          <w:szCs w:val="28"/>
          <w:shd w:val="clear" w:color="auto" w:fill="FFF9EE"/>
        </w:rPr>
        <w:t>, podemos citar a las más conocidas</w:t>
      </w:r>
      <w:r w:rsidR="00936F73" w:rsidRPr="00861011">
        <w:rPr>
          <w:i/>
          <w:color w:val="222222"/>
          <w:sz w:val="28"/>
          <w:szCs w:val="28"/>
          <w:shd w:val="clear" w:color="auto" w:fill="FFF9EE"/>
        </w:rPr>
        <w:t>:</w:t>
      </w:r>
      <w:r w:rsidR="001601EC" w:rsidRPr="00861011">
        <w:rPr>
          <w:i/>
          <w:color w:val="222222"/>
          <w:sz w:val="28"/>
          <w:szCs w:val="28"/>
          <w:shd w:val="clear" w:color="auto" w:fill="FFF9EE"/>
        </w:rPr>
        <w:t xml:space="preserve"> La</w:t>
      </w:r>
      <w:r w:rsidR="001601EC" w:rsidRPr="00861011">
        <w:rPr>
          <w:color w:val="222222"/>
          <w:sz w:val="28"/>
          <w:szCs w:val="28"/>
          <w:shd w:val="clear" w:color="auto" w:fill="FFF9EE"/>
        </w:rPr>
        <w:t xml:space="preserve"> </w:t>
      </w:r>
      <w:r w:rsidR="001601EC" w:rsidRPr="00861011">
        <w:rPr>
          <w:i/>
          <w:color w:val="222222"/>
          <w:sz w:val="28"/>
          <w:szCs w:val="28"/>
          <w:shd w:val="clear" w:color="auto" w:fill="FFF9EE"/>
        </w:rPr>
        <w:t>filosofía de la libertad</w:t>
      </w:r>
      <w:r w:rsidR="00936F73" w:rsidRPr="00861011">
        <w:rPr>
          <w:color w:val="222222"/>
          <w:sz w:val="28"/>
          <w:szCs w:val="28"/>
          <w:shd w:val="clear" w:color="auto" w:fill="FFF9EE"/>
        </w:rPr>
        <w:t xml:space="preserve"> </w:t>
      </w:r>
      <w:r w:rsidR="001601EC" w:rsidRPr="00861011">
        <w:rPr>
          <w:color w:val="222222"/>
          <w:sz w:val="28"/>
          <w:szCs w:val="28"/>
          <w:shd w:val="clear" w:color="auto" w:fill="FFF9EE"/>
        </w:rPr>
        <w:t>(1898)</w:t>
      </w:r>
      <w:r w:rsidR="00936F73" w:rsidRPr="00861011">
        <w:rPr>
          <w:color w:val="222222"/>
          <w:sz w:val="28"/>
          <w:szCs w:val="28"/>
          <w:shd w:val="clear" w:color="auto" w:fill="FFF9EE"/>
        </w:rPr>
        <w:t>,</w:t>
      </w:r>
      <w:r w:rsidR="00640939" w:rsidRPr="00861011">
        <w:rPr>
          <w:color w:val="222222"/>
          <w:sz w:val="28"/>
          <w:szCs w:val="28"/>
          <w:shd w:val="clear" w:color="auto" w:fill="FFF9EE"/>
        </w:rPr>
        <w:t xml:space="preserve"> </w:t>
      </w:r>
      <w:r w:rsidRPr="00861011">
        <w:rPr>
          <w:i/>
          <w:iCs/>
          <w:color w:val="202122"/>
          <w:sz w:val="28"/>
          <w:szCs w:val="28"/>
          <w:shd w:val="clear" w:color="auto" w:fill="FFFFFF"/>
        </w:rPr>
        <w:t>Teosofía</w:t>
      </w:r>
      <w:r w:rsidR="00640939" w:rsidRPr="00861011">
        <w:rPr>
          <w:i/>
          <w:iCs/>
          <w:color w:val="202122"/>
          <w:sz w:val="28"/>
          <w:szCs w:val="28"/>
          <w:shd w:val="clear" w:color="auto" w:fill="FFFFFF"/>
        </w:rPr>
        <w:t xml:space="preserve">: una introducción a los procesos espirituales en la vida humana y en el </w:t>
      </w:r>
      <w:r w:rsidR="0062061E" w:rsidRPr="00861011">
        <w:rPr>
          <w:i/>
          <w:iCs/>
          <w:color w:val="202122"/>
          <w:sz w:val="28"/>
          <w:szCs w:val="28"/>
          <w:shd w:val="clear" w:color="auto" w:fill="FFFFFF"/>
        </w:rPr>
        <w:t>Cosmos</w:t>
      </w:r>
      <w:r w:rsidR="0062061E" w:rsidRPr="00861011">
        <w:rPr>
          <w:color w:val="202122"/>
          <w:sz w:val="28"/>
          <w:szCs w:val="28"/>
          <w:shd w:val="clear" w:color="auto" w:fill="FFFFFF"/>
        </w:rPr>
        <w:t>, (</w:t>
      </w:r>
      <w:r w:rsidRPr="00861011">
        <w:rPr>
          <w:color w:val="202122"/>
          <w:sz w:val="28"/>
          <w:szCs w:val="28"/>
          <w:shd w:val="clear" w:color="auto" w:fill="FFFFFF"/>
        </w:rPr>
        <w:t>1904)</w:t>
      </w:r>
      <w:r w:rsidR="00936F73" w:rsidRPr="00861011">
        <w:rPr>
          <w:color w:val="202122"/>
          <w:sz w:val="28"/>
          <w:szCs w:val="28"/>
          <w:shd w:val="clear" w:color="auto" w:fill="FFFFFF"/>
        </w:rPr>
        <w:t>,</w:t>
      </w:r>
      <w:r w:rsidRPr="00861011">
        <w:rPr>
          <w:color w:val="222222"/>
          <w:sz w:val="28"/>
          <w:szCs w:val="28"/>
          <w:shd w:val="clear" w:color="auto" w:fill="FFF9EE"/>
        </w:rPr>
        <w:t xml:space="preserve"> </w:t>
      </w:r>
      <w:r w:rsidRPr="00861011">
        <w:rPr>
          <w:i/>
          <w:iCs/>
          <w:color w:val="202122"/>
          <w:sz w:val="28"/>
          <w:szCs w:val="28"/>
          <w:shd w:val="clear" w:color="auto" w:fill="FFFFFF"/>
        </w:rPr>
        <w:t>Cómo alcanzar el conocimiento de los mundos superiores</w:t>
      </w:r>
      <w:r w:rsidRPr="00861011">
        <w:rPr>
          <w:color w:val="202122"/>
          <w:sz w:val="28"/>
          <w:szCs w:val="28"/>
          <w:shd w:val="clear" w:color="auto" w:fill="FFFFFF"/>
        </w:rPr>
        <w:t> (1904/1905</w:t>
      </w:r>
      <w:r w:rsidR="0062061E" w:rsidRPr="00861011">
        <w:rPr>
          <w:color w:val="202122"/>
          <w:sz w:val="28"/>
          <w:szCs w:val="28"/>
          <w:shd w:val="clear" w:color="auto" w:fill="FFFFFF"/>
        </w:rPr>
        <w:t>),</w:t>
      </w:r>
      <w:r w:rsidR="0062061E" w:rsidRPr="00861011">
        <w:rPr>
          <w:color w:val="222222"/>
          <w:sz w:val="28"/>
          <w:szCs w:val="28"/>
          <w:shd w:val="clear" w:color="auto" w:fill="FFF9EE"/>
        </w:rPr>
        <w:t xml:space="preserve"> La</w:t>
      </w:r>
      <w:r w:rsidRPr="00861011">
        <w:rPr>
          <w:i/>
          <w:color w:val="222222"/>
          <w:sz w:val="28"/>
          <w:szCs w:val="28"/>
          <w:shd w:val="clear" w:color="auto" w:fill="FFF9EE"/>
        </w:rPr>
        <w:t xml:space="preserve"> ciencia oculta: un bosquejo</w:t>
      </w:r>
      <w:r w:rsidRPr="00861011">
        <w:rPr>
          <w:color w:val="222222"/>
          <w:sz w:val="28"/>
          <w:szCs w:val="28"/>
          <w:shd w:val="clear" w:color="auto" w:fill="FFF9EE"/>
        </w:rPr>
        <w:t xml:space="preserve"> (1910)</w:t>
      </w:r>
      <w:r w:rsidR="00CF06C7" w:rsidRPr="00861011">
        <w:rPr>
          <w:color w:val="222222"/>
          <w:sz w:val="28"/>
          <w:szCs w:val="28"/>
          <w:shd w:val="clear" w:color="auto" w:fill="FFF9EE"/>
        </w:rPr>
        <w:t xml:space="preserve">.  Sus muchísimas conferencias estaban salpicadas de referencias a </w:t>
      </w:r>
      <w:hyperlink r:id="rId16" w:tooltip="Christian Rosenkreuz" w:history="1">
        <w:r w:rsidR="004B55FD" w:rsidRPr="00861011">
          <w:rPr>
            <w:rStyle w:val="Hipervnculo"/>
            <w:color w:val="3366CC"/>
            <w:sz w:val="28"/>
            <w:szCs w:val="28"/>
            <w:shd w:val="clear" w:color="auto" w:fill="FFFFFF"/>
          </w:rPr>
          <w:t xml:space="preserve">Christian </w:t>
        </w:r>
        <w:proofErr w:type="spellStart"/>
        <w:r w:rsidR="004B55FD" w:rsidRPr="00861011">
          <w:rPr>
            <w:rStyle w:val="Hipervnculo"/>
            <w:color w:val="3366CC"/>
            <w:sz w:val="28"/>
            <w:szCs w:val="28"/>
            <w:shd w:val="clear" w:color="auto" w:fill="FFFFFF"/>
          </w:rPr>
          <w:t>Rosenkreuz</w:t>
        </w:r>
        <w:proofErr w:type="spellEnd"/>
      </w:hyperlink>
      <w:r w:rsidR="004B55FD" w:rsidRPr="00861011">
        <w:rPr>
          <w:color w:val="202122"/>
          <w:sz w:val="28"/>
          <w:szCs w:val="28"/>
          <w:shd w:val="clear" w:color="auto" w:fill="FFFFFF"/>
        </w:rPr>
        <w:t> </w:t>
      </w:r>
      <w:r w:rsidR="00805AA1" w:rsidRPr="00861011">
        <w:rPr>
          <w:color w:val="202122"/>
          <w:sz w:val="28"/>
          <w:szCs w:val="28"/>
          <w:shd w:val="clear" w:color="auto" w:fill="FFFFFF"/>
        </w:rPr>
        <w:t>(Christian Rosacruz)</w:t>
      </w:r>
      <w:r w:rsidR="004B55FD" w:rsidRPr="00861011">
        <w:rPr>
          <w:color w:val="202122"/>
          <w:sz w:val="28"/>
          <w:szCs w:val="28"/>
          <w:shd w:val="clear" w:color="auto" w:fill="FFFFFF"/>
        </w:rPr>
        <w:t>, mítico fundador de los Rosacruces</w:t>
      </w:r>
      <w:r w:rsidR="00C54E1E" w:rsidRPr="00861011">
        <w:rPr>
          <w:color w:val="202122"/>
          <w:sz w:val="28"/>
          <w:szCs w:val="28"/>
          <w:shd w:val="clear" w:color="auto" w:fill="FFFFFF"/>
        </w:rPr>
        <w:t xml:space="preserve">, y </w:t>
      </w:r>
      <w:r w:rsidR="00D113D9">
        <w:rPr>
          <w:color w:val="202122"/>
          <w:sz w:val="28"/>
          <w:szCs w:val="28"/>
          <w:shd w:val="clear" w:color="auto" w:fill="FFFFFF"/>
        </w:rPr>
        <w:t>de afirmaciones</w:t>
      </w:r>
      <w:r w:rsidR="00805AA1" w:rsidRPr="00861011">
        <w:rPr>
          <w:color w:val="202122"/>
          <w:sz w:val="28"/>
          <w:szCs w:val="28"/>
          <w:shd w:val="clear" w:color="auto" w:fill="FFFFFF"/>
        </w:rPr>
        <w:t xml:space="preserve"> </w:t>
      </w:r>
      <w:r w:rsidR="00C54E1E" w:rsidRPr="00861011">
        <w:rPr>
          <w:color w:val="202122"/>
          <w:sz w:val="28"/>
          <w:szCs w:val="28"/>
          <w:shd w:val="clear" w:color="auto" w:fill="FFFFFF"/>
        </w:rPr>
        <w:t>que  Kant era  un obstáculo para alcanzar un punto de vista filosófico satisfactorio.</w:t>
      </w:r>
      <w:r w:rsidR="004B55FD" w:rsidRPr="00861011">
        <w:rPr>
          <w:color w:val="202122"/>
          <w:sz w:val="28"/>
          <w:szCs w:val="28"/>
          <w:shd w:val="clear" w:color="auto" w:fill="FFFFFF"/>
        </w:rPr>
        <w:t xml:space="preserve"> </w:t>
      </w:r>
    </w:p>
    <w:p w:rsidR="00AE42F3" w:rsidRPr="00861011" w:rsidRDefault="00DB7A30" w:rsidP="00EF490E">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202122"/>
          <w:sz w:val="28"/>
          <w:szCs w:val="28"/>
          <w:shd w:val="clear" w:color="auto" w:fill="FFFFFF"/>
        </w:rPr>
        <w:t xml:space="preserve"> </w:t>
      </w:r>
      <w:r w:rsidR="00A33FBE" w:rsidRPr="00861011">
        <w:rPr>
          <w:rFonts w:ascii="Times New Roman" w:hAnsi="Times New Roman" w:cs="Times New Roman"/>
          <w:color w:val="202122"/>
          <w:sz w:val="28"/>
          <w:szCs w:val="28"/>
          <w:shd w:val="clear" w:color="auto" w:fill="FFFFFF"/>
        </w:rPr>
        <w:t xml:space="preserve">Los totalitarismos nacientes no vieron con gusto tan anárquicas </w:t>
      </w:r>
      <w:r w:rsidR="0062061E" w:rsidRPr="00861011">
        <w:rPr>
          <w:rFonts w:ascii="Times New Roman" w:hAnsi="Times New Roman" w:cs="Times New Roman"/>
          <w:color w:val="202122"/>
          <w:sz w:val="28"/>
          <w:szCs w:val="28"/>
          <w:shd w:val="clear" w:color="auto" w:fill="FFFFFF"/>
        </w:rPr>
        <w:t xml:space="preserve">y heteróclitas </w:t>
      </w:r>
      <w:r w:rsidR="00A33FBE" w:rsidRPr="00861011">
        <w:rPr>
          <w:rFonts w:ascii="Times New Roman" w:hAnsi="Times New Roman" w:cs="Times New Roman"/>
          <w:color w:val="202122"/>
          <w:sz w:val="28"/>
          <w:szCs w:val="28"/>
          <w:shd w:val="clear" w:color="auto" w:fill="FFFFFF"/>
        </w:rPr>
        <w:t>ideas</w:t>
      </w:r>
      <w:r w:rsidR="007505C3" w:rsidRPr="00861011">
        <w:rPr>
          <w:rFonts w:ascii="Times New Roman" w:hAnsi="Times New Roman" w:cs="Times New Roman"/>
          <w:color w:val="202122"/>
          <w:sz w:val="28"/>
          <w:szCs w:val="28"/>
          <w:shd w:val="clear" w:color="auto" w:fill="FFFFFF"/>
        </w:rPr>
        <w:t xml:space="preserve"> y llamaron a una “Guerra contra Steiner</w:t>
      </w:r>
      <w:r w:rsidR="00805AA1" w:rsidRPr="00861011">
        <w:rPr>
          <w:rFonts w:ascii="Times New Roman" w:hAnsi="Times New Roman" w:cs="Times New Roman"/>
          <w:color w:val="202122"/>
          <w:sz w:val="28"/>
          <w:szCs w:val="28"/>
          <w:shd w:val="clear" w:color="auto" w:fill="FFFFFF"/>
        </w:rPr>
        <w:t>”</w:t>
      </w:r>
      <w:r w:rsidR="007505C3" w:rsidRPr="00861011">
        <w:rPr>
          <w:rFonts w:ascii="Times New Roman" w:hAnsi="Times New Roman" w:cs="Times New Roman"/>
          <w:color w:val="202122"/>
          <w:sz w:val="28"/>
          <w:szCs w:val="28"/>
          <w:shd w:val="clear" w:color="auto" w:fill="FFFFFF"/>
        </w:rPr>
        <w:t>.</w:t>
      </w:r>
      <w:r w:rsidR="00AE42F3" w:rsidRPr="00861011">
        <w:rPr>
          <w:rFonts w:ascii="Times New Roman" w:hAnsi="Times New Roman" w:cs="Times New Roman"/>
          <w:color w:val="202122"/>
          <w:sz w:val="28"/>
          <w:szCs w:val="28"/>
          <w:shd w:val="clear" w:color="auto" w:fill="FFFFFF"/>
        </w:rPr>
        <w:t xml:space="preserve"> </w:t>
      </w:r>
      <w:r w:rsidR="00B93351" w:rsidRPr="00861011">
        <w:rPr>
          <w:rFonts w:ascii="Times New Roman" w:hAnsi="Times New Roman" w:cs="Times New Roman"/>
          <w:color w:val="202122"/>
          <w:sz w:val="28"/>
          <w:szCs w:val="28"/>
          <w:shd w:val="clear" w:color="auto" w:fill="FFFFFF"/>
        </w:rPr>
        <w:t xml:space="preserve">Cuando el </w:t>
      </w:r>
      <w:proofErr w:type="spellStart"/>
      <w:r w:rsidR="00B93351" w:rsidRPr="00861011">
        <w:rPr>
          <w:rFonts w:ascii="Times New Roman" w:hAnsi="Times New Roman" w:cs="Times New Roman"/>
          <w:color w:val="202122"/>
          <w:sz w:val="28"/>
          <w:szCs w:val="28"/>
          <w:shd w:val="clear" w:color="auto" w:fill="FFFFFF"/>
        </w:rPr>
        <w:t>Pu</w:t>
      </w:r>
      <w:r w:rsidR="00A077C7" w:rsidRPr="00861011">
        <w:rPr>
          <w:rFonts w:ascii="Times New Roman" w:hAnsi="Times New Roman" w:cs="Times New Roman"/>
          <w:color w:val="202122"/>
          <w:sz w:val="28"/>
          <w:szCs w:val="28"/>
          <w:shd w:val="clear" w:color="auto" w:fill="FFFFFF"/>
        </w:rPr>
        <w:t>t</w:t>
      </w:r>
      <w:r w:rsidR="00B93351" w:rsidRPr="00861011">
        <w:rPr>
          <w:rFonts w:ascii="Times New Roman" w:hAnsi="Times New Roman" w:cs="Times New Roman"/>
          <w:color w:val="202122"/>
          <w:sz w:val="28"/>
          <w:szCs w:val="28"/>
          <w:shd w:val="clear" w:color="auto" w:fill="FFFFFF"/>
        </w:rPr>
        <w:t>s</w:t>
      </w:r>
      <w:r w:rsidR="00A077C7" w:rsidRPr="00861011">
        <w:rPr>
          <w:rFonts w:ascii="Times New Roman" w:hAnsi="Times New Roman" w:cs="Times New Roman"/>
          <w:color w:val="202122"/>
          <w:sz w:val="28"/>
          <w:szCs w:val="28"/>
          <w:shd w:val="clear" w:color="auto" w:fill="FFFFFF"/>
        </w:rPr>
        <w:t>c</w:t>
      </w:r>
      <w:r w:rsidR="00B93351" w:rsidRPr="00861011">
        <w:rPr>
          <w:rFonts w:ascii="Times New Roman" w:hAnsi="Times New Roman" w:cs="Times New Roman"/>
          <w:color w:val="202122"/>
          <w:sz w:val="28"/>
          <w:szCs w:val="28"/>
          <w:shd w:val="clear" w:color="auto" w:fill="FFFFFF"/>
        </w:rPr>
        <w:t>h</w:t>
      </w:r>
      <w:proofErr w:type="spellEnd"/>
      <w:r w:rsidR="00B93351" w:rsidRPr="00861011">
        <w:rPr>
          <w:rFonts w:ascii="Times New Roman" w:hAnsi="Times New Roman" w:cs="Times New Roman"/>
          <w:color w:val="202122"/>
          <w:sz w:val="28"/>
          <w:szCs w:val="28"/>
          <w:shd w:val="clear" w:color="auto" w:fill="FFFFFF"/>
        </w:rPr>
        <w:t xml:space="preserve"> de </w:t>
      </w:r>
      <w:proofErr w:type="spellStart"/>
      <w:r w:rsidR="00B93351" w:rsidRPr="00861011">
        <w:rPr>
          <w:rFonts w:ascii="Times New Roman" w:hAnsi="Times New Roman" w:cs="Times New Roman"/>
          <w:color w:val="202122"/>
          <w:sz w:val="28"/>
          <w:szCs w:val="28"/>
          <w:shd w:val="clear" w:color="auto" w:fill="FFFFFF"/>
        </w:rPr>
        <w:t>Munich</w:t>
      </w:r>
      <w:proofErr w:type="spellEnd"/>
      <w:r w:rsidR="00B93351" w:rsidRPr="00861011">
        <w:rPr>
          <w:rFonts w:ascii="Times New Roman" w:hAnsi="Times New Roman" w:cs="Times New Roman"/>
          <w:color w:val="202122"/>
          <w:sz w:val="28"/>
          <w:szCs w:val="28"/>
          <w:shd w:val="clear" w:color="auto" w:fill="FFFFFF"/>
        </w:rPr>
        <w:t xml:space="preserve"> en 1923</w:t>
      </w:r>
      <w:r w:rsidR="00AE42F3" w:rsidRPr="00861011">
        <w:rPr>
          <w:rFonts w:ascii="Times New Roman" w:hAnsi="Times New Roman" w:cs="Times New Roman"/>
          <w:color w:val="202122"/>
          <w:sz w:val="28"/>
          <w:szCs w:val="28"/>
          <w:shd w:val="clear" w:color="auto" w:fill="FFFFFF"/>
        </w:rPr>
        <w:t>,</w:t>
      </w:r>
      <w:r w:rsidR="00B93351" w:rsidRPr="00861011">
        <w:rPr>
          <w:rFonts w:ascii="Times New Roman" w:hAnsi="Times New Roman" w:cs="Times New Roman"/>
          <w:color w:val="202122"/>
          <w:sz w:val="28"/>
          <w:szCs w:val="28"/>
          <w:shd w:val="clear" w:color="auto" w:fill="FFFFFF"/>
        </w:rPr>
        <w:t xml:space="preserve"> alentado por Hitler</w:t>
      </w:r>
      <w:r w:rsidR="00805AA1" w:rsidRPr="00861011">
        <w:rPr>
          <w:rFonts w:ascii="Times New Roman" w:hAnsi="Times New Roman" w:cs="Times New Roman"/>
          <w:color w:val="202122"/>
          <w:sz w:val="28"/>
          <w:szCs w:val="28"/>
          <w:shd w:val="clear" w:color="auto" w:fill="FFFFFF"/>
        </w:rPr>
        <w:t>,</w:t>
      </w:r>
      <w:r w:rsidR="00B93351" w:rsidRPr="00861011">
        <w:rPr>
          <w:rFonts w:ascii="Times New Roman" w:hAnsi="Times New Roman" w:cs="Times New Roman"/>
          <w:color w:val="202122"/>
          <w:sz w:val="28"/>
          <w:szCs w:val="28"/>
          <w:shd w:val="clear" w:color="auto" w:fill="FFFFFF"/>
        </w:rPr>
        <w:t xml:space="preserve"> adelantó</w:t>
      </w:r>
      <w:r w:rsidR="00AE42F3" w:rsidRPr="00861011">
        <w:rPr>
          <w:rFonts w:ascii="Times New Roman" w:hAnsi="Times New Roman" w:cs="Times New Roman"/>
          <w:color w:val="202122"/>
          <w:sz w:val="28"/>
          <w:szCs w:val="28"/>
          <w:shd w:val="clear" w:color="auto" w:fill="FFFFFF"/>
        </w:rPr>
        <w:t xml:space="preserve"> avisos</w:t>
      </w:r>
      <w:r w:rsidR="00B93351" w:rsidRPr="00861011">
        <w:rPr>
          <w:rFonts w:ascii="Times New Roman" w:hAnsi="Times New Roman" w:cs="Times New Roman"/>
          <w:color w:val="202122"/>
          <w:sz w:val="28"/>
          <w:szCs w:val="28"/>
          <w:shd w:val="clear" w:color="auto" w:fill="FFFFFF"/>
        </w:rPr>
        <w:t xml:space="preserve"> </w:t>
      </w:r>
      <w:r w:rsidR="00A077C7" w:rsidRPr="00861011">
        <w:rPr>
          <w:rFonts w:ascii="Times New Roman" w:hAnsi="Times New Roman" w:cs="Times New Roman"/>
          <w:color w:val="202122"/>
          <w:sz w:val="28"/>
          <w:szCs w:val="28"/>
          <w:shd w:val="clear" w:color="auto" w:fill="FFFFFF"/>
        </w:rPr>
        <w:t>Steiner sobre</w:t>
      </w:r>
      <w:r w:rsidR="00B93351" w:rsidRPr="00861011">
        <w:rPr>
          <w:rFonts w:ascii="Times New Roman" w:hAnsi="Times New Roman" w:cs="Times New Roman"/>
          <w:color w:val="202122"/>
          <w:sz w:val="28"/>
          <w:szCs w:val="28"/>
          <w:shd w:val="clear" w:color="auto" w:fill="FFFFFF"/>
        </w:rPr>
        <w:t xml:space="preserve"> los </w:t>
      </w:r>
      <w:r w:rsidR="00A077C7" w:rsidRPr="00861011">
        <w:rPr>
          <w:rFonts w:ascii="Times New Roman" w:hAnsi="Times New Roman" w:cs="Times New Roman"/>
          <w:color w:val="202122"/>
          <w:sz w:val="28"/>
          <w:szCs w:val="28"/>
          <w:shd w:val="clear" w:color="auto" w:fill="FFFFFF"/>
        </w:rPr>
        <w:t>inmensos peligros</w:t>
      </w:r>
      <w:r w:rsidR="00B93351" w:rsidRPr="00861011">
        <w:rPr>
          <w:rFonts w:ascii="Times New Roman" w:hAnsi="Times New Roman" w:cs="Times New Roman"/>
          <w:color w:val="202122"/>
          <w:sz w:val="28"/>
          <w:szCs w:val="28"/>
          <w:shd w:val="clear" w:color="auto" w:fill="FFFFFF"/>
        </w:rPr>
        <w:t xml:space="preserve"> que aquello suponía contra la </w:t>
      </w:r>
      <w:r w:rsidR="00A077C7" w:rsidRPr="00861011">
        <w:rPr>
          <w:rFonts w:ascii="Times New Roman" w:hAnsi="Times New Roman" w:cs="Times New Roman"/>
          <w:color w:val="202122"/>
          <w:sz w:val="28"/>
          <w:szCs w:val="28"/>
          <w:shd w:val="clear" w:color="auto" w:fill="FFFFFF"/>
        </w:rPr>
        <w:t>República</w:t>
      </w:r>
      <w:r w:rsidR="00B93351" w:rsidRPr="00861011">
        <w:rPr>
          <w:rFonts w:ascii="Times New Roman" w:hAnsi="Times New Roman" w:cs="Times New Roman"/>
          <w:color w:val="202122"/>
          <w:sz w:val="28"/>
          <w:szCs w:val="28"/>
          <w:shd w:val="clear" w:color="auto" w:fill="FFFFFF"/>
        </w:rPr>
        <w:t xml:space="preserve"> de Weimar, Alemania</w:t>
      </w:r>
      <w:r w:rsidR="00A33FBE" w:rsidRPr="00861011">
        <w:rPr>
          <w:rFonts w:ascii="Times New Roman" w:hAnsi="Times New Roman" w:cs="Times New Roman"/>
          <w:color w:val="202122"/>
          <w:sz w:val="28"/>
          <w:szCs w:val="28"/>
          <w:shd w:val="clear" w:color="auto" w:fill="FFFFFF"/>
        </w:rPr>
        <w:t xml:space="preserve">. </w:t>
      </w:r>
      <w:r w:rsidR="00F97954" w:rsidRPr="00861011">
        <w:rPr>
          <w:rFonts w:ascii="Times New Roman" w:hAnsi="Times New Roman" w:cs="Times New Roman"/>
          <w:color w:val="202122"/>
          <w:sz w:val="28"/>
          <w:szCs w:val="28"/>
          <w:shd w:val="clear" w:color="auto" w:fill="FFFFFF"/>
        </w:rPr>
        <w:t xml:space="preserve"> </w:t>
      </w:r>
    </w:p>
    <w:p w:rsidR="006C34E5" w:rsidRPr="00861011" w:rsidRDefault="00AE42F3" w:rsidP="00EF490E">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202122"/>
          <w:sz w:val="28"/>
          <w:szCs w:val="28"/>
          <w:shd w:val="clear" w:color="auto" w:fill="FFFFFF"/>
        </w:rPr>
        <w:t xml:space="preserve"> A partir de 1923, mostró signos crecientes de fragilidad y enfermedad. Continuó dando muchas conferencias e incluso viajando; especialmente al final de este periodo, frecuentemente daba dos, tres o incluso cuatro lecciones diarias de cursos que tenían lugar simultáneamente. Por una parte, muchos de ellos eran para áreas prácticas de la vida: educación, euritmia curativa, arte de la palabra y drama. Por otra parte, Steiner empezó una nueva serie extensa de </w:t>
      </w:r>
      <w:r w:rsidRPr="00861011">
        <w:rPr>
          <w:rFonts w:ascii="Times New Roman" w:hAnsi="Times New Roman" w:cs="Times New Roman"/>
          <w:color w:val="202122"/>
          <w:sz w:val="28"/>
          <w:szCs w:val="28"/>
          <w:shd w:val="clear" w:color="auto" w:fill="FFFFFF"/>
        </w:rPr>
        <w:lastRenderedPageBreak/>
        <w:t>conferencias, y presentó su investigación sobre las vidas sucesivas de diversos individuos, y en general sobre la técnica de la investigación del </w:t>
      </w:r>
      <w:hyperlink r:id="rId17" w:tooltip="Karma" w:history="1">
        <w:r w:rsidRPr="00861011">
          <w:rPr>
            <w:rStyle w:val="Hipervnculo"/>
            <w:rFonts w:ascii="Times New Roman" w:hAnsi="Times New Roman" w:cs="Times New Roman"/>
            <w:color w:val="3366CC"/>
            <w:sz w:val="28"/>
            <w:szCs w:val="28"/>
            <w:shd w:val="clear" w:color="auto" w:fill="FFFFFF"/>
          </w:rPr>
          <w:t>karma</w:t>
        </w:r>
      </w:hyperlink>
      <w:r w:rsidRPr="00861011">
        <w:rPr>
          <w:rFonts w:ascii="Times New Roman" w:hAnsi="Times New Roman" w:cs="Times New Roman"/>
          <w:color w:val="202122"/>
          <w:sz w:val="28"/>
          <w:szCs w:val="28"/>
          <w:shd w:val="clear" w:color="auto" w:fill="FFFFFF"/>
        </w:rPr>
        <w:t>.​Pero en otoño de 1924, estaba demasiado débil para continuar; su última conferencia tuvo lugar en septiembre de ese año. Murió el 30 de marzo de 1925.</w:t>
      </w:r>
    </w:p>
    <w:p w:rsidR="00786074" w:rsidRPr="00861011" w:rsidRDefault="00DE2C37" w:rsidP="00EF490E">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202122"/>
          <w:sz w:val="28"/>
          <w:szCs w:val="28"/>
          <w:shd w:val="clear" w:color="auto" w:fill="FFFFFF"/>
        </w:rPr>
        <w:t>Tras la </w:t>
      </w:r>
      <w:hyperlink r:id="rId18" w:tooltip="Primera Guerra Mundial" w:history="1">
        <w:r w:rsidRPr="00861011">
          <w:rPr>
            <w:rStyle w:val="Hipervnculo"/>
            <w:rFonts w:ascii="Times New Roman" w:hAnsi="Times New Roman" w:cs="Times New Roman"/>
            <w:color w:val="3366CC"/>
            <w:sz w:val="28"/>
            <w:szCs w:val="28"/>
            <w:shd w:val="clear" w:color="auto" w:fill="FFFFFF"/>
          </w:rPr>
          <w:t>Primera Guerra Mundial</w:t>
        </w:r>
      </w:hyperlink>
      <w:r w:rsidRPr="00861011">
        <w:rPr>
          <w:rFonts w:ascii="Times New Roman" w:hAnsi="Times New Roman" w:cs="Times New Roman"/>
          <w:color w:val="202122"/>
          <w:sz w:val="28"/>
          <w:szCs w:val="28"/>
          <w:shd w:val="clear" w:color="auto" w:fill="FFFFFF"/>
        </w:rPr>
        <w:t>, Steiner cultivó una gran variedad de contextos culturales. Fundó una escuela, conocida como la </w:t>
      </w:r>
      <w:hyperlink r:id="rId19" w:tooltip="Pedagogía Waldorf" w:history="1">
        <w:r w:rsidR="00D113D9">
          <w:rPr>
            <w:rStyle w:val="Hipervnculo"/>
            <w:rFonts w:ascii="Times New Roman" w:hAnsi="Times New Roman" w:cs="Times New Roman"/>
            <w:color w:val="3366CC"/>
            <w:sz w:val="28"/>
            <w:szCs w:val="28"/>
            <w:shd w:val="clear" w:color="auto" w:fill="FFFFFF"/>
          </w:rPr>
          <w:t>E</w:t>
        </w:r>
        <w:r w:rsidRPr="00861011">
          <w:rPr>
            <w:rStyle w:val="Hipervnculo"/>
            <w:rFonts w:ascii="Times New Roman" w:hAnsi="Times New Roman" w:cs="Times New Roman"/>
            <w:color w:val="3366CC"/>
            <w:sz w:val="28"/>
            <w:szCs w:val="28"/>
            <w:shd w:val="clear" w:color="auto" w:fill="FFFFFF"/>
          </w:rPr>
          <w:t xml:space="preserve">scuela </w:t>
        </w:r>
        <w:proofErr w:type="spellStart"/>
        <w:r w:rsidRPr="00861011">
          <w:rPr>
            <w:rStyle w:val="Hipervnculo"/>
            <w:rFonts w:ascii="Times New Roman" w:hAnsi="Times New Roman" w:cs="Times New Roman"/>
            <w:color w:val="3366CC"/>
            <w:sz w:val="28"/>
            <w:szCs w:val="28"/>
            <w:shd w:val="clear" w:color="auto" w:fill="FFFFFF"/>
          </w:rPr>
          <w:t>Waldorf</w:t>
        </w:r>
        <w:proofErr w:type="spellEnd"/>
      </w:hyperlink>
      <w:r w:rsidRPr="00861011">
        <w:rPr>
          <w:rFonts w:ascii="Times New Roman" w:hAnsi="Times New Roman" w:cs="Times New Roman"/>
          <w:color w:val="202122"/>
          <w:sz w:val="28"/>
          <w:szCs w:val="28"/>
          <w:shd w:val="clear" w:color="auto" w:fill="FFFFFF"/>
        </w:rPr>
        <w:t>, que luego se convirtió en una red escolar mundial. El sistema agrícola que fundó (ahora conocido como </w:t>
      </w:r>
      <w:hyperlink r:id="rId20" w:tooltip="Agricultura biodinámica" w:history="1">
        <w:r w:rsidRPr="00861011">
          <w:rPr>
            <w:rStyle w:val="Hipervnculo"/>
            <w:rFonts w:ascii="Times New Roman" w:hAnsi="Times New Roman" w:cs="Times New Roman"/>
            <w:color w:val="3366CC"/>
            <w:sz w:val="28"/>
            <w:szCs w:val="28"/>
            <w:shd w:val="clear" w:color="auto" w:fill="FFFFFF"/>
          </w:rPr>
          <w:t>agricultura biodinámica</w:t>
        </w:r>
      </w:hyperlink>
      <w:r w:rsidRPr="00861011">
        <w:rPr>
          <w:rFonts w:ascii="Times New Roman" w:hAnsi="Times New Roman" w:cs="Times New Roman"/>
          <w:color w:val="202122"/>
          <w:sz w:val="28"/>
          <w:szCs w:val="28"/>
          <w:shd w:val="clear" w:color="auto" w:fill="FFFFFF"/>
        </w:rPr>
        <w:t>) fue una de las formas iniciales de la moderna </w:t>
      </w:r>
      <w:hyperlink r:id="rId21" w:tooltip="Agricultura ecológica" w:history="1">
        <w:r w:rsidRPr="00861011">
          <w:rPr>
            <w:rStyle w:val="Hipervnculo"/>
            <w:rFonts w:ascii="Times New Roman" w:hAnsi="Times New Roman" w:cs="Times New Roman"/>
            <w:color w:val="3366CC"/>
            <w:sz w:val="28"/>
            <w:szCs w:val="28"/>
            <w:shd w:val="clear" w:color="auto" w:fill="FFFFFF"/>
          </w:rPr>
          <w:t>agricultura ecológica</w:t>
        </w:r>
      </w:hyperlink>
      <w:r w:rsidRPr="00861011">
        <w:rPr>
          <w:rFonts w:ascii="Times New Roman" w:hAnsi="Times New Roman" w:cs="Times New Roman"/>
          <w:color w:val="202122"/>
          <w:sz w:val="28"/>
          <w:szCs w:val="28"/>
          <w:shd w:val="clear" w:color="auto" w:fill="FFFFFF"/>
        </w:rPr>
        <w:t>, en cuyo desarrollo contribuyó significativamente.</w:t>
      </w:r>
      <w:r w:rsidR="0062061E" w:rsidRPr="00861011">
        <w:rPr>
          <w:rFonts w:ascii="Times New Roman" w:hAnsi="Times New Roman" w:cs="Times New Roman"/>
          <w:sz w:val="28"/>
          <w:szCs w:val="28"/>
          <w:shd w:val="clear" w:color="auto" w:fill="FFFFFF"/>
          <w:vertAlign w:val="superscript"/>
        </w:rPr>
        <w:t xml:space="preserve"> </w:t>
      </w:r>
      <w:r w:rsidRPr="00861011">
        <w:rPr>
          <w:rFonts w:ascii="Times New Roman" w:hAnsi="Times New Roman" w:cs="Times New Roman"/>
          <w:color w:val="202122"/>
          <w:sz w:val="28"/>
          <w:szCs w:val="28"/>
          <w:shd w:val="clear" w:color="auto" w:fill="FFFFFF"/>
        </w:rPr>
        <w:t>​La </w:t>
      </w:r>
      <w:hyperlink r:id="rId22" w:tooltip="Medicina antroposófica" w:history="1">
        <w:r w:rsidRPr="00861011">
          <w:rPr>
            <w:rStyle w:val="Hipervnculo"/>
            <w:rFonts w:ascii="Times New Roman" w:hAnsi="Times New Roman" w:cs="Times New Roman"/>
            <w:color w:val="3366CC"/>
            <w:sz w:val="28"/>
            <w:szCs w:val="28"/>
            <w:shd w:val="clear" w:color="auto" w:fill="FFFFFF"/>
          </w:rPr>
          <w:t xml:space="preserve">medicina </w:t>
        </w:r>
        <w:proofErr w:type="spellStart"/>
        <w:r w:rsidRPr="00861011">
          <w:rPr>
            <w:rStyle w:val="Hipervnculo"/>
            <w:rFonts w:ascii="Times New Roman" w:hAnsi="Times New Roman" w:cs="Times New Roman"/>
            <w:color w:val="3366CC"/>
            <w:sz w:val="28"/>
            <w:szCs w:val="28"/>
            <w:shd w:val="clear" w:color="auto" w:fill="FFFFFF"/>
          </w:rPr>
          <w:t>antroposófica</w:t>
        </w:r>
        <w:proofErr w:type="spellEnd"/>
      </w:hyperlink>
      <w:r w:rsidRPr="00861011">
        <w:rPr>
          <w:rFonts w:ascii="Times New Roman" w:hAnsi="Times New Roman" w:cs="Times New Roman"/>
          <w:color w:val="202122"/>
          <w:sz w:val="28"/>
          <w:szCs w:val="28"/>
          <w:shd w:val="clear" w:color="auto" w:fill="FFFFFF"/>
        </w:rPr>
        <w:t xml:space="preserve">, que ha creado un amplio rango de medicamentos </w:t>
      </w:r>
      <w:proofErr w:type="spellStart"/>
      <w:r w:rsidRPr="00861011">
        <w:rPr>
          <w:rFonts w:ascii="Times New Roman" w:hAnsi="Times New Roman" w:cs="Times New Roman"/>
          <w:color w:val="202122"/>
          <w:sz w:val="28"/>
          <w:szCs w:val="28"/>
          <w:shd w:val="clear" w:color="auto" w:fill="FFFFFF"/>
        </w:rPr>
        <w:t>antroposóficos</w:t>
      </w:r>
      <w:proofErr w:type="spellEnd"/>
      <w:r w:rsidRPr="00861011">
        <w:rPr>
          <w:rFonts w:ascii="Times New Roman" w:hAnsi="Times New Roman" w:cs="Times New Roman"/>
          <w:color w:val="202122"/>
          <w:sz w:val="28"/>
          <w:szCs w:val="28"/>
          <w:shd w:val="clear" w:color="auto" w:fill="FFFFFF"/>
        </w:rPr>
        <w:t>, así como una amplio espectro de terapias de apoyo — tanto artísticas como biográficas —, surgió a partir del trabajo de Steiner.</w:t>
      </w:r>
      <w:r w:rsidR="0062061E" w:rsidRPr="00861011">
        <w:rPr>
          <w:rFonts w:ascii="Times New Roman" w:hAnsi="Times New Roman" w:cs="Times New Roman"/>
          <w:sz w:val="28"/>
          <w:szCs w:val="28"/>
          <w:shd w:val="clear" w:color="auto" w:fill="FFFFFF"/>
          <w:vertAlign w:val="superscript"/>
        </w:rPr>
        <w:t xml:space="preserve"> </w:t>
      </w:r>
      <w:r w:rsidRPr="00861011">
        <w:rPr>
          <w:rFonts w:ascii="Times New Roman" w:hAnsi="Times New Roman" w:cs="Times New Roman"/>
          <w:color w:val="202122"/>
          <w:sz w:val="28"/>
          <w:szCs w:val="28"/>
          <w:shd w:val="clear" w:color="auto" w:fill="FFFFFF"/>
        </w:rPr>
        <w:t>Hogares para niños y adultos con discapacidades de desarrollo basadas en su obra (incluidos los del </w:t>
      </w:r>
      <w:hyperlink r:id="rId23" w:tooltip="Movimiento Camphill (aún no redactado)" w:history="1">
        <w:r w:rsidRPr="00861011">
          <w:rPr>
            <w:rStyle w:val="Hipervnculo"/>
            <w:rFonts w:ascii="Times New Roman" w:hAnsi="Times New Roman" w:cs="Times New Roman"/>
            <w:color w:val="D73333"/>
            <w:sz w:val="28"/>
            <w:szCs w:val="28"/>
            <w:shd w:val="clear" w:color="auto" w:fill="FFFFFF"/>
          </w:rPr>
          <w:t xml:space="preserve">movimiento </w:t>
        </w:r>
        <w:proofErr w:type="spellStart"/>
        <w:r w:rsidRPr="00861011">
          <w:rPr>
            <w:rStyle w:val="Hipervnculo"/>
            <w:rFonts w:ascii="Times New Roman" w:hAnsi="Times New Roman" w:cs="Times New Roman"/>
            <w:color w:val="D73333"/>
            <w:sz w:val="28"/>
            <w:szCs w:val="28"/>
            <w:shd w:val="clear" w:color="auto" w:fill="FFFFFF"/>
          </w:rPr>
          <w:t>Camphill</w:t>
        </w:r>
        <w:proofErr w:type="spellEnd"/>
      </w:hyperlink>
      <w:r w:rsidRPr="00861011">
        <w:rPr>
          <w:rFonts w:ascii="Times New Roman" w:hAnsi="Times New Roman" w:cs="Times New Roman"/>
          <w:color w:val="202122"/>
          <w:sz w:val="28"/>
          <w:szCs w:val="28"/>
          <w:shd w:val="clear" w:color="auto" w:fill="FFFFFF"/>
        </w:rPr>
        <w:t>)</w:t>
      </w:r>
    </w:p>
    <w:p w:rsidR="00A21B8D" w:rsidRPr="00861011" w:rsidRDefault="00786074" w:rsidP="00EF490E">
      <w:pPr>
        <w:ind w:firstLine="708"/>
        <w:jc w:val="both"/>
        <w:rPr>
          <w:rFonts w:ascii="Times New Roman" w:hAnsi="Times New Roman" w:cs="Times New Roman"/>
          <w:b/>
          <w:color w:val="202122"/>
          <w:sz w:val="28"/>
          <w:szCs w:val="28"/>
          <w:shd w:val="clear" w:color="auto" w:fill="FFFFFF"/>
        </w:rPr>
      </w:pPr>
      <w:r w:rsidRPr="00861011">
        <w:rPr>
          <w:rFonts w:ascii="Times New Roman" w:hAnsi="Times New Roman" w:cs="Times New Roman"/>
          <w:b/>
          <w:color w:val="202122"/>
          <w:sz w:val="28"/>
          <w:szCs w:val="28"/>
          <w:shd w:val="clear" w:color="auto" w:fill="FFFFFF"/>
        </w:rPr>
        <w:t>Ideas pedagógicas</w:t>
      </w:r>
      <w:r w:rsidR="000A0000">
        <w:rPr>
          <w:rFonts w:ascii="Times New Roman" w:hAnsi="Times New Roman" w:cs="Times New Roman"/>
          <w:b/>
          <w:color w:val="202122"/>
          <w:sz w:val="28"/>
          <w:szCs w:val="28"/>
          <w:shd w:val="clear" w:color="auto" w:fill="FFFFFF"/>
        </w:rPr>
        <w:t xml:space="preserve"> de Steiner</w:t>
      </w:r>
      <w:r w:rsidRPr="00861011">
        <w:rPr>
          <w:rFonts w:ascii="Times New Roman" w:hAnsi="Times New Roman" w:cs="Times New Roman"/>
          <w:b/>
          <w:color w:val="202122"/>
          <w:sz w:val="28"/>
          <w:szCs w:val="28"/>
          <w:shd w:val="clear" w:color="auto" w:fill="FFFFFF"/>
        </w:rPr>
        <w:t>.</w:t>
      </w:r>
    </w:p>
    <w:p w:rsidR="00786074" w:rsidRPr="00861011" w:rsidRDefault="00D113D9" w:rsidP="00EF490E">
      <w:pPr>
        <w:ind w:firstLine="708"/>
        <w:jc w:val="both"/>
        <w:rPr>
          <w:rFonts w:ascii="Times New Roman" w:hAnsi="Times New Roman" w:cs="Times New Roman"/>
          <w:color w:val="202122"/>
          <w:sz w:val="28"/>
          <w:szCs w:val="28"/>
          <w:shd w:val="clear" w:color="auto" w:fill="FFFFFF"/>
        </w:rPr>
      </w:pPr>
      <w:r>
        <w:rPr>
          <w:rFonts w:ascii="Times New Roman" w:hAnsi="Times New Roman" w:cs="Times New Roman"/>
          <w:color w:val="202122"/>
          <w:sz w:val="28"/>
          <w:szCs w:val="28"/>
          <w:shd w:val="clear" w:color="auto" w:fill="FFFFFF"/>
        </w:rPr>
        <w:t>A pesar de sus</w:t>
      </w:r>
      <w:r w:rsidR="00A21B8D" w:rsidRPr="00861011">
        <w:rPr>
          <w:rFonts w:ascii="Times New Roman" w:hAnsi="Times New Roman" w:cs="Times New Roman"/>
          <w:color w:val="202122"/>
          <w:sz w:val="28"/>
          <w:szCs w:val="28"/>
          <w:shd w:val="clear" w:color="auto" w:fill="FFFFFF"/>
        </w:rPr>
        <w:t xml:space="preserve"> estrafalarias ideas de Steiner, pudo fundar una pedagogía que los nazis y comunistas combatían con ferocidad.  </w:t>
      </w:r>
      <w:r w:rsidR="0057327D" w:rsidRPr="00861011">
        <w:rPr>
          <w:rFonts w:ascii="Times New Roman" w:hAnsi="Times New Roman" w:cs="Times New Roman"/>
          <w:color w:val="202122"/>
          <w:sz w:val="28"/>
          <w:szCs w:val="28"/>
          <w:shd w:val="clear" w:color="auto" w:fill="FFFFFF"/>
        </w:rPr>
        <w:t xml:space="preserve">Sus bases educativas y planteamientos son muy diferentes </w:t>
      </w:r>
      <w:r w:rsidR="001B1595" w:rsidRPr="00861011">
        <w:rPr>
          <w:rFonts w:ascii="Times New Roman" w:hAnsi="Times New Roman" w:cs="Times New Roman"/>
          <w:color w:val="202122"/>
          <w:sz w:val="28"/>
          <w:szCs w:val="28"/>
          <w:shd w:val="clear" w:color="auto" w:fill="FFFFFF"/>
        </w:rPr>
        <w:t>a tod</w:t>
      </w:r>
      <w:r w:rsidR="004A55EA">
        <w:rPr>
          <w:rFonts w:ascii="Times New Roman" w:hAnsi="Times New Roman" w:cs="Times New Roman"/>
          <w:color w:val="202122"/>
          <w:sz w:val="28"/>
          <w:szCs w:val="28"/>
          <w:shd w:val="clear" w:color="auto" w:fill="FFFFFF"/>
        </w:rPr>
        <w:t>as las que las que he podido tra</w:t>
      </w:r>
      <w:r w:rsidR="001B1595" w:rsidRPr="00861011">
        <w:rPr>
          <w:rFonts w:ascii="Times New Roman" w:hAnsi="Times New Roman" w:cs="Times New Roman"/>
          <w:color w:val="202122"/>
          <w:sz w:val="28"/>
          <w:szCs w:val="28"/>
          <w:shd w:val="clear" w:color="auto" w:fill="FFFFFF"/>
        </w:rPr>
        <w:t>tar hasta el momento.</w:t>
      </w:r>
      <w:r w:rsidR="00786074" w:rsidRPr="00861011">
        <w:rPr>
          <w:rFonts w:ascii="Times New Roman" w:hAnsi="Times New Roman" w:cs="Times New Roman"/>
          <w:color w:val="202122"/>
          <w:sz w:val="28"/>
          <w:szCs w:val="28"/>
          <w:shd w:val="clear" w:color="auto" w:fill="FFFFFF"/>
        </w:rPr>
        <w:t xml:space="preserve"> </w:t>
      </w:r>
      <w:r w:rsidR="0062061E" w:rsidRPr="00861011">
        <w:rPr>
          <w:rFonts w:ascii="Times New Roman" w:hAnsi="Times New Roman" w:cs="Times New Roman"/>
          <w:color w:val="202122"/>
          <w:sz w:val="28"/>
          <w:szCs w:val="28"/>
          <w:shd w:val="clear" w:color="auto" w:fill="FFFFFF"/>
        </w:rPr>
        <w:t xml:space="preserve">Estas ideas pedagógicas se pueden resumir así: </w:t>
      </w:r>
    </w:p>
    <w:p w:rsidR="00BE0EE7" w:rsidRPr="00861011" w:rsidRDefault="00F6118E" w:rsidP="00D87811">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202122"/>
          <w:sz w:val="28"/>
          <w:szCs w:val="28"/>
          <w:shd w:val="clear" w:color="auto" w:fill="FFFFFF"/>
        </w:rPr>
        <w:t>Una escuela para todas las clases sociales,</w:t>
      </w:r>
      <w:r w:rsidR="00B55077" w:rsidRPr="00861011">
        <w:rPr>
          <w:rFonts w:ascii="Times New Roman" w:hAnsi="Times New Roman" w:cs="Times New Roman"/>
          <w:color w:val="202122"/>
          <w:sz w:val="28"/>
          <w:szCs w:val="28"/>
          <w:shd w:val="clear" w:color="auto" w:fill="FFFFFF"/>
        </w:rPr>
        <w:t xml:space="preserve"> sin intereses religiosos ni ambiciones sociales,</w:t>
      </w:r>
      <w:r w:rsidRPr="00861011">
        <w:rPr>
          <w:rFonts w:ascii="Times New Roman" w:hAnsi="Times New Roman" w:cs="Times New Roman"/>
          <w:color w:val="202122"/>
          <w:sz w:val="28"/>
          <w:szCs w:val="28"/>
          <w:shd w:val="clear" w:color="auto" w:fill="FFFFFF"/>
        </w:rPr>
        <w:t xml:space="preserve"> lo que le gana el apoyo obrero de entonces. </w:t>
      </w:r>
      <w:r w:rsidR="00111DC5" w:rsidRPr="00861011">
        <w:rPr>
          <w:rFonts w:ascii="Times New Roman" w:hAnsi="Times New Roman" w:cs="Times New Roman"/>
          <w:color w:val="202122"/>
          <w:sz w:val="28"/>
          <w:szCs w:val="28"/>
          <w:shd w:val="clear" w:color="auto" w:fill="FFFFFF"/>
        </w:rPr>
        <w:t>Era una forma de destronar la enseñanza burguesa</w:t>
      </w:r>
      <w:r w:rsidR="000B7ED2" w:rsidRPr="00861011">
        <w:rPr>
          <w:rFonts w:ascii="Times New Roman" w:hAnsi="Times New Roman" w:cs="Times New Roman"/>
          <w:color w:val="202122"/>
          <w:sz w:val="28"/>
          <w:szCs w:val="28"/>
          <w:shd w:val="clear" w:color="auto" w:fill="FFFFFF"/>
        </w:rPr>
        <w:t xml:space="preserve">, afirma Rodríguez </w:t>
      </w:r>
      <w:proofErr w:type="spellStart"/>
      <w:r w:rsidR="000B7ED2" w:rsidRPr="00861011">
        <w:rPr>
          <w:rFonts w:ascii="Times New Roman" w:hAnsi="Times New Roman" w:cs="Times New Roman"/>
          <w:color w:val="202122"/>
          <w:sz w:val="28"/>
          <w:szCs w:val="28"/>
          <w:shd w:val="clear" w:color="auto" w:fill="FFFFFF"/>
        </w:rPr>
        <w:t>Grajal</w:t>
      </w:r>
      <w:proofErr w:type="spellEnd"/>
      <w:r w:rsidR="00111DC5" w:rsidRPr="00861011">
        <w:rPr>
          <w:rFonts w:ascii="Times New Roman" w:hAnsi="Times New Roman" w:cs="Times New Roman"/>
          <w:color w:val="202122"/>
          <w:sz w:val="28"/>
          <w:szCs w:val="28"/>
          <w:shd w:val="clear" w:color="auto" w:fill="FFFFFF"/>
        </w:rPr>
        <w:t xml:space="preserve">. </w:t>
      </w:r>
      <w:r w:rsidR="0065507D" w:rsidRPr="00861011">
        <w:rPr>
          <w:rFonts w:ascii="Times New Roman" w:hAnsi="Times New Roman" w:cs="Times New Roman"/>
          <w:color w:val="202122"/>
          <w:sz w:val="28"/>
          <w:szCs w:val="28"/>
          <w:shd w:val="clear" w:color="auto" w:fill="FFFFFF"/>
        </w:rPr>
        <w:t>Fue la primera experiencia de escuela unitaria en Alemania</w:t>
      </w:r>
      <w:r w:rsidR="003E6DED" w:rsidRPr="00861011">
        <w:rPr>
          <w:rFonts w:ascii="Times New Roman" w:hAnsi="Times New Roman" w:cs="Times New Roman"/>
          <w:color w:val="202122"/>
          <w:sz w:val="28"/>
          <w:szCs w:val="28"/>
          <w:shd w:val="clear" w:color="auto" w:fill="FFFFFF"/>
        </w:rPr>
        <w:t>, administrada de manera cooperativa</w:t>
      </w:r>
      <w:r w:rsidR="00BE0EE7" w:rsidRPr="00861011">
        <w:rPr>
          <w:rFonts w:ascii="Times New Roman" w:hAnsi="Times New Roman" w:cs="Times New Roman"/>
          <w:color w:val="202122"/>
          <w:sz w:val="28"/>
          <w:szCs w:val="28"/>
          <w:shd w:val="clear" w:color="auto" w:fill="FFFFFF"/>
        </w:rPr>
        <w:t xml:space="preserve"> </w:t>
      </w:r>
      <w:r w:rsidR="00344515" w:rsidRPr="00861011">
        <w:rPr>
          <w:rFonts w:ascii="Times New Roman" w:hAnsi="Times New Roman" w:cs="Times New Roman"/>
          <w:color w:val="202122"/>
          <w:sz w:val="28"/>
          <w:szCs w:val="28"/>
          <w:shd w:val="clear" w:color="auto" w:fill="FFFFFF"/>
        </w:rPr>
        <w:t>con activa participación delos padres</w:t>
      </w:r>
      <w:r w:rsidR="002269B6" w:rsidRPr="00861011">
        <w:rPr>
          <w:rFonts w:ascii="Times New Roman" w:hAnsi="Times New Roman" w:cs="Times New Roman"/>
          <w:color w:val="202122"/>
          <w:sz w:val="28"/>
          <w:szCs w:val="28"/>
          <w:shd w:val="clear" w:color="auto" w:fill="FFFFFF"/>
        </w:rPr>
        <w:t>, un equilibrio padres-escuelas,</w:t>
      </w:r>
      <w:r w:rsidR="00BE0EE7" w:rsidRPr="00861011">
        <w:rPr>
          <w:rFonts w:ascii="Times New Roman" w:hAnsi="Times New Roman" w:cs="Times New Roman"/>
          <w:color w:val="202122"/>
          <w:sz w:val="28"/>
          <w:szCs w:val="28"/>
          <w:shd w:val="clear" w:color="auto" w:fill="FFFFFF"/>
        </w:rPr>
        <w:t xml:space="preserve"> en donde todas las opciones son tomadas en cuenta</w:t>
      </w:r>
      <w:r w:rsidR="00923242" w:rsidRPr="00861011">
        <w:rPr>
          <w:rFonts w:ascii="Times New Roman" w:hAnsi="Times New Roman" w:cs="Times New Roman"/>
          <w:color w:val="202122"/>
          <w:sz w:val="28"/>
          <w:szCs w:val="28"/>
          <w:shd w:val="clear" w:color="auto" w:fill="FFFFFF"/>
        </w:rPr>
        <w:t>, no existe el rol del director</w:t>
      </w:r>
      <w:r w:rsidR="0065507D" w:rsidRPr="00861011">
        <w:rPr>
          <w:rFonts w:ascii="Times New Roman" w:hAnsi="Times New Roman" w:cs="Times New Roman"/>
          <w:color w:val="202122"/>
          <w:sz w:val="28"/>
          <w:szCs w:val="28"/>
          <w:shd w:val="clear" w:color="auto" w:fill="FFFFFF"/>
        </w:rPr>
        <w:t>.</w:t>
      </w:r>
    </w:p>
    <w:p w:rsidR="00111DC5" w:rsidRPr="00861011" w:rsidRDefault="00111DC5" w:rsidP="00D87811">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202122"/>
          <w:sz w:val="28"/>
          <w:szCs w:val="28"/>
          <w:shd w:val="clear" w:color="auto" w:fill="FFFFFF"/>
        </w:rPr>
        <w:t>El hombre es</w:t>
      </w:r>
      <w:r w:rsidR="000E18BE" w:rsidRPr="00861011">
        <w:rPr>
          <w:rFonts w:ascii="Times New Roman" w:hAnsi="Times New Roman" w:cs="Times New Roman"/>
          <w:color w:val="202122"/>
          <w:sz w:val="28"/>
          <w:szCs w:val="28"/>
          <w:shd w:val="clear" w:color="auto" w:fill="FFFFFF"/>
        </w:rPr>
        <w:t xml:space="preserve">, sostenía </w:t>
      </w:r>
      <w:r w:rsidR="00923242" w:rsidRPr="00861011">
        <w:rPr>
          <w:rFonts w:ascii="Times New Roman" w:hAnsi="Times New Roman" w:cs="Times New Roman"/>
          <w:color w:val="202122"/>
          <w:sz w:val="28"/>
          <w:szCs w:val="28"/>
          <w:shd w:val="clear" w:color="auto" w:fill="FFFFFF"/>
        </w:rPr>
        <w:t>Steiner, un</w:t>
      </w:r>
      <w:r w:rsidRPr="00861011">
        <w:rPr>
          <w:rFonts w:ascii="Times New Roman" w:hAnsi="Times New Roman" w:cs="Times New Roman"/>
          <w:color w:val="202122"/>
          <w:sz w:val="28"/>
          <w:szCs w:val="28"/>
          <w:shd w:val="clear" w:color="auto" w:fill="FFFFFF"/>
        </w:rPr>
        <w:t xml:space="preserve"> ser físico, anímico y espiritual</w:t>
      </w:r>
      <w:r w:rsidR="004833B0" w:rsidRPr="00861011">
        <w:rPr>
          <w:rFonts w:ascii="Times New Roman" w:hAnsi="Times New Roman" w:cs="Times New Roman"/>
          <w:color w:val="202122"/>
          <w:sz w:val="28"/>
          <w:szCs w:val="28"/>
          <w:shd w:val="clear" w:color="auto" w:fill="FFFFFF"/>
        </w:rPr>
        <w:t xml:space="preserve">, una como antropología de la </w:t>
      </w:r>
      <w:proofErr w:type="spellStart"/>
      <w:r w:rsidR="004833B0" w:rsidRPr="005D364F">
        <w:rPr>
          <w:rFonts w:ascii="Times New Roman" w:hAnsi="Times New Roman" w:cs="Times New Roman"/>
          <w:i/>
          <w:color w:val="202122"/>
          <w:sz w:val="28"/>
          <w:szCs w:val="28"/>
          <w:shd w:val="clear" w:color="auto" w:fill="FFFFFF"/>
        </w:rPr>
        <w:t>triformación</w:t>
      </w:r>
      <w:proofErr w:type="spellEnd"/>
      <w:r w:rsidR="00213747" w:rsidRPr="00861011">
        <w:rPr>
          <w:rFonts w:ascii="Times New Roman" w:hAnsi="Times New Roman" w:cs="Times New Roman"/>
          <w:color w:val="202122"/>
          <w:sz w:val="28"/>
          <w:szCs w:val="28"/>
          <w:shd w:val="clear" w:color="auto" w:fill="FFFFFF"/>
        </w:rPr>
        <w:t>, que fue silenciada</w:t>
      </w:r>
      <w:r w:rsidR="00670C39" w:rsidRPr="00861011">
        <w:rPr>
          <w:rFonts w:ascii="Times New Roman" w:hAnsi="Times New Roman" w:cs="Times New Roman"/>
          <w:color w:val="202122"/>
          <w:sz w:val="28"/>
          <w:szCs w:val="28"/>
          <w:shd w:val="clear" w:color="auto" w:fill="FFFFFF"/>
        </w:rPr>
        <w:t xml:space="preserve"> por la intelectualidad alemana:</w:t>
      </w:r>
      <w:r w:rsidR="00213747" w:rsidRPr="00861011">
        <w:rPr>
          <w:rFonts w:ascii="Times New Roman" w:hAnsi="Times New Roman" w:cs="Times New Roman"/>
          <w:color w:val="202122"/>
          <w:sz w:val="28"/>
          <w:szCs w:val="28"/>
          <w:shd w:val="clear" w:color="auto" w:fill="FFFFFF"/>
        </w:rPr>
        <w:t xml:space="preserve"> La investigación conduce a la conciencia del verdadero ser del hombre, un camino interior que cree en la existencia del alma. </w:t>
      </w:r>
      <w:r w:rsidR="00670C39" w:rsidRPr="00861011">
        <w:rPr>
          <w:rFonts w:ascii="Times New Roman" w:hAnsi="Times New Roman" w:cs="Times New Roman"/>
          <w:color w:val="202122"/>
          <w:sz w:val="28"/>
          <w:szCs w:val="28"/>
          <w:shd w:val="clear" w:color="auto" w:fill="FFFFFF"/>
        </w:rPr>
        <w:t xml:space="preserve">Una ciencia basada en el Yo. </w:t>
      </w:r>
      <w:r w:rsidR="005D364F" w:rsidRPr="00861011">
        <w:rPr>
          <w:rFonts w:ascii="Times New Roman" w:hAnsi="Times New Roman" w:cs="Times New Roman"/>
          <w:color w:val="202122"/>
          <w:sz w:val="28"/>
          <w:szCs w:val="28"/>
          <w:shd w:val="clear" w:color="auto" w:fill="FFFFFF"/>
        </w:rPr>
        <w:t>Emociones,</w:t>
      </w:r>
      <w:r w:rsidR="00924B66" w:rsidRPr="00861011">
        <w:rPr>
          <w:rFonts w:ascii="Times New Roman" w:hAnsi="Times New Roman" w:cs="Times New Roman"/>
          <w:color w:val="202122"/>
          <w:sz w:val="28"/>
          <w:szCs w:val="28"/>
          <w:shd w:val="clear" w:color="auto" w:fill="FFFFFF"/>
        </w:rPr>
        <w:t xml:space="preserve"> sensaciones y sentimientos</w:t>
      </w:r>
      <w:r w:rsidR="004B6CF6" w:rsidRPr="00861011">
        <w:rPr>
          <w:rFonts w:ascii="Times New Roman" w:hAnsi="Times New Roman" w:cs="Times New Roman"/>
          <w:color w:val="202122"/>
          <w:sz w:val="28"/>
          <w:szCs w:val="28"/>
          <w:shd w:val="clear" w:color="auto" w:fill="FFFFFF"/>
        </w:rPr>
        <w:t xml:space="preserve"> conectados con la naturaleza y el universo en sí. </w:t>
      </w:r>
      <w:r w:rsidR="001A5975" w:rsidRPr="00861011">
        <w:rPr>
          <w:rFonts w:ascii="Times New Roman" w:hAnsi="Times New Roman" w:cs="Times New Roman"/>
          <w:color w:val="202122"/>
          <w:sz w:val="28"/>
          <w:szCs w:val="28"/>
          <w:shd w:val="clear" w:color="auto" w:fill="FFFFFF"/>
        </w:rPr>
        <w:t>Nacen de tal manera nuevas formas cognoscitivas</w:t>
      </w:r>
      <w:r w:rsidR="000851D6" w:rsidRPr="00861011">
        <w:rPr>
          <w:rFonts w:ascii="Times New Roman" w:hAnsi="Times New Roman" w:cs="Times New Roman"/>
          <w:color w:val="202122"/>
          <w:sz w:val="28"/>
          <w:szCs w:val="28"/>
          <w:shd w:val="clear" w:color="auto" w:fill="FFFFFF"/>
        </w:rPr>
        <w:t xml:space="preserve"> al tiempo que el escolar logra una libertad verdadera</w:t>
      </w:r>
      <w:r w:rsidR="001A5975" w:rsidRPr="00861011">
        <w:rPr>
          <w:rFonts w:ascii="Times New Roman" w:hAnsi="Times New Roman" w:cs="Times New Roman"/>
          <w:color w:val="202122"/>
          <w:sz w:val="28"/>
          <w:szCs w:val="28"/>
          <w:shd w:val="clear" w:color="auto" w:fill="FFFFFF"/>
        </w:rPr>
        <w:t xml:space="preserve">. </w:t>
      </w:r>
      <w:r w:rsidR="000851D6" w:rsidRPr="00861011">
        <w:rPr>
          <w:rFonts w:ascii="Times New Roman" w:hAnsi="Times New Roman" w:cs="Times New Roman"/>
          <w:color w:val="202122"/>
          <w:sz w:val="28"/>
          <w:szCs w:val="28"/>
          <w:shd w:val="clear" w:color="auto" w:fill="FFFFFF"/>
        </w:rPr>
        <w:t xml:space="preserve"> </w:t>
      </w:r>
    </w:p>
    <w:p w:rsidR="00AB15A0" w:rsidRPr="00861011" w:rsidRDefault="00AB15A0" w:rsidP="00D87811">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202122"/>
          <w:sz w:val="28"/>
          <w:szCs w:val="28"/>
          <w:shd w:val="clear" w:color="auto" w:fill="FFFFFF"/>
        </w:rPr>
        <w:lastRenderedPageBreak/>
        <w:t xml:space="preserve"> Steiner divide en tres </w:t>
      </w:r>
      <w:r w:rsidR="007007B6" w:rsidRPr="00861011">
        <w:rPr>
          <w:rFonts w:ascii="Times New Roman" w:hAnsi="Times New Roman" w:cs="Times New Roman"/>
          <w:color w:val="202122"/>
          <w:sz w:val="28"/>
          <w:szCs w:val="28"/>
          <w:shd w:val="clear" w:color="auto" w:fill="FFFFFF"/>
        </w:rPr>
        <w:t xml:space="preserve">etapas </w:t>
      </w:r>
      <w:r w:rsidRPr="00861011">
        <w:rPr>
          <w:rFonts w:ascii="Times New Roman" w:hAnsi="Times New Roman" w:cs="Times New Roman"/>
          <w:color w:val="202122"/>
          <w:sz w:val="28"/>
          <w:szCs w:val="28"/>
          <w:shd w:val="clear" w:color="auto" w:fill="FFFFFF"/>
        </w:rPr>
        <w:t xml:space="preserve">la evolución del niño: </w:t>
      </w:r>
      <w:r w:rsidR="007007B6" w:rsidRPr="00861011">
        <w:rPr>
          <w:rFonts w:ascii="Times New Roman" w:hAnsi="Times New Roman" w:cs="Times New Roman"/>
          <w:color w:val="202122"/>
          <w:sz w:val="28"/>
          <w:szCs w:val="28"/>
          <w:shd w:val="clear" w:color="auto" w:fill="FFFFFF"/>
        </w:rPr>
        <w:t xml:space="preserve">Primera etapa: </w:t>
      </w:r>
      <w:r w:rsidR="007779B6" w:rsidRPr="00861011">
        <w:rPr>
          <w:rFonts w:ascii="Times New Roman" w:hAnsi="Times New Roman" w:cs="Times New Roman"/>
          <w:color w:val="202122"/>
          <w:sz w:val="28"/>
          <w:szCs w:val="28"/>
          <w:shd w:val="clear" w:color="auto" w:fill="FFFFFF"/>
        </w:rPr>
        <w:t>Voluntad</w:t>
      </w:r>
      <w:r w:rsidR="007007B6" w:rsidRPr="00861011">
        <w:rPr>
          <w:rFonts w:ascii="Times New Roman" w:hAnsi="Times New Roman" w:cs="Times New Roman"/>
          <w:color w:val="202122"/>
          <w:sz w:val="28"/>
          <w:szCs w:val="28"/>
          <w:shd w:val="clear" w:color="auto" w:fill="FFFFFF"/>
        </w:rPr>
        <w:t>, ligada a la religión y la bondad. Segunda etapa:</w:t>
      </w:r>
      <w:r w:rsidR="007779B6" w:rsidRPr="00861011">
        <w:rPr>
          <w:rFonts w:ascii="Times New Roman" w:hAnsi="Times New Roman" w:cs="Times New Roman"/>
          <w:color w:val="202122"/>
          <w:sz w:val="28"/>
          <w:szCs w:val="28"/>
          <w:shd w:val="clear" w:color="auto" w:fill="FFFFFF"/>
        </w:rPr>
        <w:t xml:space="preserve"> sentimiento</w:t>
      </w:r>
      <w:r w:rsidR="004A55EA">
        <w:rPr>
          <w:rFonts w:ascii="Times New Roman" w:hAnsi="Times New Roman" w:cs="Times New Roman"/>
          <w:color w:val="202122"/>
          <w:sz w:val="28"/>
          <w:szCs w:val="28"/>
          <w:shd w:val="clear" w:color="auto" w:fill="FFFFFF"/>
        </w:rPr>
        <w:t>, ligada</w:t>
      </w:r>
      <w:r w:rsidR="007007B6" w:rsidRPr="00861011">
        <w:rPr>
          <w:rFonts w:ascii="Times New Roman" w:hAnsi="Times New Roman" w:cs="Times New Roman"/>
          <w:color w:val="202122"/>
          <w:sz w:val="28"/>
          <w:szCs w:val="28"/>
          <w:shd w:val="clear" w:color="auto" w:fill="FFFFFF"/>
        </w:rPr>
        <w:t xml:space="preserve"> al arte y la belleza. Tercera etapa:</w:t>
      </w:r>
      <w:r w:rsidR="007779B6" w:rsidRPr="00861011">
        <w:rPr>
          <w:rFonts w:ascii="Times New Roman" w:hAnsi="Times New Roman" w:cs="Times New Roman"/>
          <w:color w:val="202122"/>
          <w:sz w:val="28"/>
          <w:szCs w:val="28"/>
          <w:shd w:val="clear" w:color="auto" w:fill="FFFFFF"/>
        </w:rPr>
        <w:t xml:space="preserve"> pensamiento</w:t>
      </w:r>
      <w:r w:rsidR="007007B6" w:rsidRPr="00861011">
        <w:rPr>
          <w:rFonts w:ascii="Times New Roman" w:hAnsi="Times New Roman" w:cs="Times New Roman"/>
          <w:color w:val="202122"/>
          <w:sz w:val="28"/>
          <w:szCs w:val="28"/>
          <w:shd w:val="clear" w:color="auto" w:fill="FFFFFF"/>
        </w:rPr>
        <w:t>, ligada a la ciencia y la verdad</w:t>
      </w:r>
      <w:r w:rsidR="007779B6" w:rsidRPr="00861011">
        <w:rPr>
          <w:rFonts w:ascii="Times New Roman" w:hAnsi="Times New Roman" w:cs="Times New Roman"/>
          <w:color w:val="202122"/>
          <w:sz w:val="28"/>
          <w:szCs w:val="28"/>
          <w:shd w:val="clear" w:color="auto" w:fill="FFFFFF"/>
        </w:rPr>
        <w:t xml:space="preserve">. </w:t>
      </w:r>
    </w:p>
    <w:p w:rsidR="00A454D8" w:rsidRPr="00861011" w:rsidRDefault="00D87811" w:rsidP="00D87811">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202122"/>
          <w:sz w:val="28"/>
          <w:szCs w:val="28"/>
          <w:shd w:val="clear" w:color="auto" w:fill="FFFFFF"/>
        </w:rPr>
        <w:t xml:space="preserve">El </w:t>
      </w:r>
      <w:r w:rsidR="00FA2CDD">
        <w:rPr>
          <w:rFonts w:ascii="Times New Roman" w:hAnsi="Times New Roman" w:cs="Times New Roman"/>
          <w:color w:val="202122"/>
          <w:sz w:val="28"/>
          <w:szCs w:val="28"/>
          <w:shd w:val="clear" w:color="auto" w:fill="FFFFFF"/>
        </w:rPr>
        <w:t xml:space="preserve">intolerante </w:t>
      </w:r>
      <w:r w:rsidRPr="00861011">
        <w:rPr>
          <w:rFonts w:ascii="Times New Roman" w:hAnsi="Times New Roman" w:cs="Times New Roman"/>
          <w:color w:val="202122"/>
          <w:sz w:val="28"/>
          <w:szCs w:val="28"/>
          <w:shd w:val="clear" w:color="auto" w:fill="FFFFFF"/>
        </w:rPr>
        <w:t xml:space="preserve">régimen nazi prohíbe las escuelas </w:t>
      </w:r>
      <w:proofErr w:type="spellStart"/>
      <w:r w:rsidRPr="00861011">
        <w:rPr>
          <w:rFonts w:ascii="Times New Roman" w:hAnsi="Times New Roman" w:cs="Times New Roman"/>
          <w:color w:val="202122"/>
          <w:sz w:val="28"/>
          <w:szCs w:val="28"/>
          <w:shd w:val="clear" w:color="auto" w:fill="FFFFFF"/>
        </w:rPr>
        <w:t>Waldorf</w:t>
      </w:r>
      <w:proofErr w:type="spellEnd"/>
      <w:r w:rsidRPr="00861011">
        <w:rPr>
          <w:rFonts w:ascii="Times New Roman" w:hAnsi="Times New Roman" w:cs="Times New Roman"/>
          <w:color w:val="202122"/>
          <w:sz w:val="28"/>
          <w:szCs w:val="28"/>
          <w:shd w:val="clear" w:color="auto" w:fill="FFFFFF"/>
        </w:rPr>
        <w:t xml:space="preserve"> entre 1935 y 1938.</w:t>
      </w:r>
      <w:r w:rsidR="009B7182" w:rsidRPr="00861011">
        <w:rPr>
          <w:rFonts w:ascii="Times New Roman" w:hAnsi="Times New Roman" w:cs="Times New Roman"/>
          <w:color w:val="202122"/>
          <w:sz w:val="28"/>
          <w:szCs w:val="28"/>
          <w:shd w:val="clear" w:color="auto" w:fill="FFFFFF"/>
        </w:rPr>
        <w:t xml:space="preserve"> </w:t>
      </w:r>
      <w:r w:rsidR="00931600" w:rsidRPr="00861011">
        <w:rPr>
          <w:rFonts w:ascii="Times New Roman" w:hAnsi="Times New Roman" w:cs="Times New Roman"/>
          <w:color w:val="202122"/>
          <w:sz w:val="28"/>
          <w:szCs w:val="28"/>
          <w:shd w:val="clear" w:color="auto" w:fill="FFFFFF"/>
        </w:rPr>
        <w:t xml:space="preserve">Lo personal, único y vivencial de esta pedagogía chocaba de frente contra el </w:t>
      </w:r>
      <w:proofErr w:type="spellStart"/>
      <w:r w:rsidR="00931600" w:rsidRPr="00861011">
        <w:rPr>
          <w:rFonts w:ascii="Times New Roman" w:hAnsi="Times New Roman" w:cs="Times New Roman"/>
          <w:color w:val="202122"/>
          <w:sz w:val="28"/>
          <w:szCs w:val="28"/>
          <w:shd w:val="clear" w:color="auto" w:fill="FFFFFF"/>
        </w:rPr>
        <w:t>uniformismo</w:t>
      </w:r>
      <w:proofErr w:type="spellEnd"/>
      <w:r w:rsidR="00931600" w:rsidRPr="00861011">
        <w:rPr>
          <w:rFonts w:ascii="Times New Roman" w:hAnsi="Times New Roman" w:cs="Times New Roman"/>
          <w:color w:val="202122"/>
          <w:sz w:val="28"/>
          <w:szCs w:val="28"/>
          <w:shd w:val="clear" w:color="auto" w:fill="FFFFFF"/>
        </w:rPr>
        <w:t xml:space="preserve"> mental del régimen nacionalsocialista, pues negaba las herencias genéticas </w:t>
      </w:r>
      <w:r w:rsidR="000851D6" w:rsidRPr="00861011">
        <w:rPr>
          <w:rFonts w:ascii="Times New Roman" w:hAnsi="Times New Roman" w:cs="Times New Roman"/>
          <w:color w:val="202122"/>
          <w:sz w:val="28"/>
          <w:szCs w:val="28"/>
          <w:shd w:val="clear" w:color="auto" w:fill="FFFFFF"/>
        </w:rPr>
        <w:t xml:space="preserve">arias </w:t>
      </w:r>
      <w:r w:rsidR="00931600" w:rsidRPr="00861011">
        <w:rPr>
          <w:rFonts w:ascii="Times New Roman" w:hAnsi="Times New Roman" w:cs="Times New Roman"/>
          <w:color w:val="202122"/>
          <w:sz w:val="28"/>
          <w:szCs w:val="28"/>
          <w:shd w:val="clear" w:color="auto" w:fill="FFFFFF"/>
        </w:rPr>
        <w:t>y el entorno social</w:t>
      </w:r>
      <w:r w:rsidR="00684CF4" w:rsidRPr="00861011">
        <w:rPr>
          <w:rFonts w:ascii="Times New Roman" w:hAnsi="Times New Roman" w:cs="Times New Roman"/>
          <w:color w:val="202122"/>
          <w:sz w:val="28"/>
          <w:szCs w:val="28"/>
          <w:shd w:val="clear" w:color="auto" w:fill="FFFFFF"/>
        </w:rPr>
        <w:t>: el niño es un ser único</w:t>
      </w:r>
      <w:r w:rsidR="00EA5BF6" w:rsidRPr="00861011">
        <w:rPr>
          <w:rFonts w:ascii="Times New Roman" w:hAnsi="Times New Roman" w:cs="Times New Roman"/>
          <w:color w:val="202122"/>
          <w:sz w:val="28"/>
          <w:szCs w:val="28"/>
          <w:shd w:val="clear" w:color="auto" w:fill="FFFFFF"/>
        </w:rPr>
        <w:t xml:space="preserve"> y diferente del resto</w:t>
      </w:r>
      <w:r w:rsidR="00931600" w:rsidRPr="00861011">
        <w:rPr>
          <w:rFonts w:ascii="Times New Roman" w:hAnsi="Times New Roman" w:cs="Times New Roman"/>
          <w:color w:val="202122"/>
          <w:sz w:val="28"/>
          <w:szCs w:val="28"/>
          <w:shd w:val="clear" w:color="auto" w:fill="FFFFFF"/>
        </w:rPr>
        <w:t xml:space="preserve">. </w:t>
      </w:r>
      <w:r w:rsidR="009B7182" w:rsidRPr="00861011">
        <w:rPr>
          <w:rFonts w:ascii="Times New Roman" w:hAnsi="Times New Roman" w:cs="Times New Roman"/>
          <w:color w:val="202122"/>
          <w:sz w:val="28"/>
          <w:szCs w:val="28"/>
          <w:shd w:val="clear" w:color="auto" w:fill="FFFFFF"/>
        </w:rPr>
        <w:t xml:space="preserve">Pero ellas renacieron </w:t>
      </w:r>
      <w:r w:rsidR="000851D6" w:rsidRPr="00861011">
        <w:rPr>
          <w:rFonts w:ascii="Times New Roman" w:hAnsi="Times New Roman" w:cs="Times New Roman"/>
          <w:color w:val="202122"/>
          <w:sz w:val="28"/>
          <w:szCs w:val="28"/>
          <w:shd w:val="clear" w:color="auto" w:fill="FFFFFF"/>
        </w:rPr>
        <w:t xml:space="preserve">con gran fuerza </w:t>
      </w:r>
      <w:r w:rsidR="009B7182" w:rsidRPr="00861011">
        <w:rPr>
          <w:rFonts w:ascii="Times New Roman" w:hAnsi="Times New Roman" w:cs="Times New Roman"/>
          <w:color w:val="202122"/>
          <w:sz w:val="28"/>
          <w:szCs w:val="28"/>
          <w:shd w:val="clear" w:color="auto" w:fill="FFFFFF"/>
        </w:rPr>
        <w:t>luego de la derrota del Tercer Reich</w:t>
      </w:r>
      <w:r w:rsidR="005D3DE2" w:rsidRPr="00861011">
        <w:rPr>
          <w:rFonts w:ascii="Times New Roman" w:hAnsi="Times New Roman" w:cs="Times New Roman"/>
          <w:color w:val="202122"/>
          <w:sz w:val="28"/>
          <w:szCs w:val="28"/>
          <w:shd w:val="clear" w:color="auto" w:fill="FFFFFF"/>
        </w:rPr>
        <w:t xml:space="preserve"> en 1945</w:t>
      </w:r>
      <w:r w:rsidR="009B7182" w:rsidRPr="00861011">
        <w:rPr>
          <w:rFonts w:ascii="Times New Roman" w:hAnsi="Times New Roman" w:cs="Times New Roman"/>
          <w:color w:val="202122"/>
          <w:sz w:val="28"/>
          <w:szCs w:val="28"/>
          <w:shd w:val="clear" w:color="auto" w:fill="FFFFFF"/>
        </w:rPr>
        <w:t xml:space="preserve">. </w:t>
      </w:r>
    </w:p>
    <w:p w:rsidR="00A705AB" w:rsidRDefault="00D87811" w:rsidP="00D87811">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202122"/>
          <w:sz w:val="28"/>
          <w:szCs w:val="28"/>
          <w:shd w:val="clear" w:color="auto" w:fill="FFFFFF"/>
        </w:rPr>
        <w:t xml:space="preserve"> Hoy existen casi 3.000 institutos que aplican la pedagogía </w:t>
      </w:r>
      <w:proofErr w:type="spellStart"/>
      <w:r w:rsidRPr="00861011">
        <w:rPr>
          <w:rFonts w:ascii="Times New Roman" w:hAnsi="Times New Roman" w:cs="Times New Roman"/>
          <w:color w:val="202122"/>
          <w:sz w:val="28"/>
          <w:szCs w:val="28"/>
          <w:shd w:val="clear" w:color="auto" w:fill="FFFFFF"/>
        </w:rPr>
        <w:t>Waldorf</w:t>
      </w:r>
      <w:proofErr w:type="spellEnd"/>
      <w:r w:rsidRPr="00861011">
        <w:rPr>
          <w:rFonts w:ascii="Times New Roman" w:hAnsi="Times New Roman" w:cs="Times New Roman"/>
          <w:color w:val="202122"/>
          <w:sz w:val="28"/>
          <w:szCs w:val="28"/>
          <w:shd w:val="clear" w:color="auto" w:fill="FFFFFF"/>
        </w:rPr>
        <w:t xml:space="preserve"> en buena parte del orbe</w:t>
      </w:r>
      <w:r w:rsidR="002436B1" w:rsidRPr="00861011">
        <w:rPr>
          <w:rFonts w:ascii="Times New Roman" w:hAnsi="Times New Roman" w:cs="Times New Roman"/>
          <w:color w:val="202122"/>
          <w:sz w:val="28"/>
          <w:szCs w:val="28"/>
          <w:shd w:val="clear" w:color="auto" w:fill="FFFFFF"/>
        </w:rPr>
        <w:t>,</w:t>
      </w:r>
      <w:r w:rsidR="009B7182" w:rsidRPr="00861011">
        <w:rPr>
          <w:rFonts w:ascii="Times New Roman" w:hAnsi="Times New Roman" w:cs="Times New Roman"/>
          <w:color w:val="202122"/>
          <w:sz w:val="28"/>
          <w:szCs w:val="28"/>
          <w:shd w:val="clear" w:color="auto" w:fill="FFFFFF"/>
        </w:rPr>
        <w:t xml:space="preserve"> en 90 países y cinco continentes</w:t>
      </w:r>
      <w:r w:rsidR="00BE0EE7" w:rsidRPr="00861011">
        <w:rPr>
          <w:rFonts w:ascii="Times New Roman" w:hAnsi="Times New Roman" w:cs="Times New Roman"/>
          <w:color w:val="202122"/>
          <w:sz w:val="28"/>
          <w:szCs w:val="28"/>
          <w:shd w:val="clear" w:color="auto" w:fill="FFFFFF"/>
        </w:rPr>
        <w:t>.</w:t>
      </w:r>
      <w:r w:rsidR="00A705AB" w:rsidRPr="00861011">
        <w:rPr>
          <w:rFonts w:ascii="Times New Roman" w:hAnsi="Times New Roman" w:cs="Times New Roman"/>
          <w:color w:val="202122"/>
          <w:sz w:val="28"/>
          <w:szCs w:val="28"/>
          <w:shd w:val="clear" w:color="auto" w:fill="FFFFFF"/>
        </w:rPr>
        <w:t xml:space="preserve"> En Latinoamérica son unas 70.</w:t>
      </w:r>
      <w:r w:rsidR="00C74B19" w:rsidRPr="00861011">
        <w:rPr>
          <w:rFonts w:ascii="Times New Roman" w:hAnsi="Times New Roman" w:cs="Times New Roman"/>
          <w:color w:val="202122"/>
          <w:sz w:val="28"/>
          <w:szCs w:val="28"/>
          <w:shd w:val="clear" w:color="auto" w:fill="FFFFFF"/>
        </w:rPr>
        <w:t xml:space="preserve"> El Consejo Europeo para la </w:t>
      </w:r>
      <w:r w:rsidR="002436B1" w:rsidRPr="00861011">
        <w:rPr>
          <w:rFonts w:ascii="Times New Roman" w:hAnsi="Times New Roman" w:cs="Times New Roman"/>
          <w:color w:val="202122"/>
          <w:sz w:val="28"/>
          <w:szCs w:val="28"/>
          <w:shd w:val="clear" w:color="auto" w:fill="FFFFFF"/>
        </w:rPr>
        <w:t>Educación</w:t>
      </w:r>
      <w:r w:rsidR="00C74B19" w:rsidRPr="00861011">
        <w:rPr>
          <w:rFonts w:ascii="Times New Roman" w:hAnsi="Times New Roman" w:cs="Times New Roman"/>
          <w:color w:val="202122"/>
          <w:sz w:val="28"/>
          <w:szCs w:val="28"/>
          <w:shd w:val="clear" w:color="auto" w:fill="FFFFFF"/>
        </w:rPr>
        <w:t xml:space="preserve"> ha retomado actualmente las ideas de Steiner.</w:t>
      </w:r>
      <w:r w:rsidR="00840DA6" w:rsidRPr="00861011">
        <w:rPr>
          <w:rFonts w:ascii="Times New Roman" w:hAnsi="Times New Roman" w:cs="Times New Roman"/>
          <w:color w:val="202122"/>
          <w:sz w:val="28"/>
          <w:szCs w:val="28"/>
          <w:shd w:val="clear" w:color="auto" w:fill="FFFFFF"/>
        </w:rPr>
        <w:t xml:space="preserve"> Es una pedagogía única sin casi antecedentes, es la única que contempla y educa el espíritu y el alma del niño. </w:t>
      </w:r>
      <w:r w:rsidR="00C74B19" w:rsidRPr="00861011">
        <w:rPr>
          <w:rFonts w:ascii="Times New Roman" w:hAnsi="Times New Roman" w:cs="Times New Roman"/>
          <w:color w:val="202122"/>
          <w:sz w:val="28"/>
          <w:szCs w:val="28"/>
          <w:shd w:val="clear" w:color="auto" w:fill="FFFFFF"/>
        </w:rPr>
        <w:t xml:space="preserve"> </w:t>
      </w:r>
      <w:r w:rsidR="000B158E" w:rsidRPr="00861011">
        <w:rPr>
          <w:rFonts w:ascii="Times New Roman" w:hAnsi="Times New Roman" w:cs="Times New Roman"/>
          <w:color w:val="202122"/>
          <w:sz w:val="28"/>
          <w:szCs w:val="28"/>
          <w:shd w:val="clear" w:color="auto" w:fill="FFFFFF"/>
        </w:rPr>
        <w:t>El niño es el protagonista de su propio aprendizaje</w:t>
      </w:r>
      <w:r w:rsidR="00EC0836">
        <w:rPr>
          <w:rFonts w:ascii="Times New Roman" w:hAnsi="Times New Roman" w:cs="Times New Roman"/>
          <w:color w:val="202122"/>
          <w:sz w:val="28"/>
          <w:szCs w:val="28"/>
          <w:shd w:val="clear" w:color="auto" w:fill="FFFFFF"/>
        </w:rPr>
        <w:t>.</w:t>
      </w:r>
    </w:p>
    <w:p w:rsidR="00EC0836" w:rsidRPr="00EC0836" w:rsidRDefault="00EC0836" w:rsidP="00D87811">
      <w:pPr>
        <w:ind w:firstLine="708"/>
        <w:jc w:val="both"/>
        <w:rPr>
          <w:rFonts w:ascii="Times New Roman" w:hAnsi="Times New Roman" w:cs="Times New Roman"/>
          <w:b/>
          <w:color w:val="202122"/>
          <w:sz w:val="28"/>
          <w:szCs w:val="28"/>
          <w:shd w:val="clear" w:color="auto" w:fill="FFFFFF"/>
        </w:rPr>
      </w:pPr>
      <w:r w:rsidRPr="00EC0836">
        <w:rPr>
          <w:rFonts w:ascii="Times New Roman" w:hAnsi="Times New Roman" w:cs="Times New Roman"/>
          <w:b/>
          <w:color w:val="202122"/>
          <w:sz w:val="28"/>
          <w:szCs w:val="28"/>
          <w:shd w:val="clear" w:color="auto" w:fill="FFFFFF"/>
        </w:rPr>
        <w:t xml:space="preserve">Críticas a la pedagogía </w:t>
      </w:r>
      <w:proofErr w:type="spellStart"/>
      <w:r w:rsidRPr="00EC0836">
        <w:rPr>
          <w:rFonts w:ascii="Times New Roman" w:hAnsi="Times New Roman" w:cs="Times New Roman"/>
          <w:b/>
          <w:color w:val="202122"/>
          <w:sz w:val="28"/>
          <w:szCs w:val="28"/>
          <w:shd w:val="clear" w:color="auto" w:fill="FFFFFF"/>
        </w:rPr>
        <w:t>Waldorf</w:t>
      </w:r>
      <w:proofErr w:type="spellEnd"/>
      <w:r w:rsidRPr="00EC0836">
        <w:rPr>
          <w:rFonts w:ascii="Times New Roman" w:hAnsi="Times New Roman" w:cs="Times New Roman"/>
          <w:b/>
          <w:color w:val="202122"/>
          <w:sz w:val="28"/>
          <w:szCs w:val="28"/>
          <w:shd w:val="clear" w:color="auto" w:fill="FFFFFF"/>
        </w:rPr>
        <w:t>.</w:t>
      </w:r>
    </w:p>
    <w:p w:rsidR="00396461" w:rsidRPr="00861011" w:rsidRDefault="00A705AB" w:rsidP="00D87811">
      <w:pPr>
        <w:ind w:firstLine="708"/>
        <w:jc w:val="both"/>
        <w:rPr>
          <w:rFonts w:ascii="Arial" w:hAnsi="Arial" w:cs="Arial"/>
          <w:color w:val="3B444D"/>
          <w:sz w:val="28"/>
          <w:szCs w:val="28"/>
          <w:shd w:val="clear" w:color="auto" w:fill="FFFFFF"/>
        </w:rPr>
      </w:pPr>
      <w:r w:rsidRPr="00861011">
        <w:rPr>
          <w:rFonts w:ascii="Times New Roman" w:hAnsi="Times New Roman" w:cs="Times New Roman"/>
          <w:color w:val="3B444D"/>
          <w:sz w:val="28"/>
          <w:szCs w:val="28"/>
          <w:shd w:val="clear" w:color="auto" w:fill="FFFFFF"/>
        </w:rPr>
        <w:t xml:space="preserve">Pero el método </w:t>
      </w:r>
      <w:proofErr w:type="spellStart"/>
      <w:r w:rsidRPr="00861011">
        <w:rPr>
          <w:rFonts w:ascii="Times New Roman" w:hAnsi="Times New Roman" w:cs="Times New Roman"/>
          <w:color w:val="3B444D"/>
          <w:sz w:val="28"/>
          <w:szCs w:val="28"/>
          <w:shd w:val="clear" w:color="auto" w:fill="FFFFFF"/>
        </w:rPr>
        <w:t>Waldorf</w:t>
      </w:r>
      <w:proofErr w:type="spellEnd"/>
      <w:r w:rsidRPr="00861011">
        <w:rPr>
          <w:rFonts w:ascii="Times New Roman" w:hAnsi="Times New Roman" w:cs="Times New Roman"/>
          <w:color w:val="3B444D"/>
          <w:sz w:val="28"/>
          <w:szCs w:val="28"/>
          <w:shd w:val="clear" w:color="auto" w:fill="FFFFFF"/>
        </w:rPr>
        <w:t xml:space="preserve"> también, dice Valeria </w:t>
      </w:r>
      <w:proofErr w:type="spellStart"/>
      <w:r w:rsidRPr="00861011">
        <w:rPr>
          <w:rFonts w:ascii="Times New Roman" w:hAnsi="Times New Roman" w:cs="Times New Roman"/>
          <w:color w:val="3B444D"/>
          <w:sz w:val="28"/>
          <w:szCs w:val="28"/>
          <w:shd w:val="clear" w:color="auto" w:fill="FFFFFF"/>
        </w:rPr>
        <w:t>Risi</w:t>
      </w:r>
      <w:proofErr w:type="spellEnd"/>
      <w:r w:rsidRPr="00861011">
        <w:rPr>
          <w:rFonts w:ascii="Times New Roman" w:hAnsi="Times New Roman" w:cs="Times New Roman"/>
          <w:color w:val="3B444D"/>
          <w:sz w:val="28"/>
          <w:szCs w:val="28"/>
          <w:shd w:val="clear" w:color="auto" w:fill="FFFFFF"/>
        </w:rPr>
        <w:t>, es muy controvertido. Muchos padres temen que sus hijos no aprendan lo suficiente, ya que esta pedagogía se enfoca más en el desarrollo individual que en la mera trasmisión de conocimientos. Otras familias, en cambio, valoran justamente eso, porque esperan que los niños puedan así disfrutar más de su infancia.</w:t>
      </w:r>
      <w:r w:rsidR="00396461" w:rsidRPr="00861011">
        <w:rPr>
          <w:rFonts w:ascii="Arial" w:hAnsi="Arial" w:cs="Arial"/>
          <w:color w:val="3B444D"/>
          <w:sz w:val="28"/>
          <w:szCs w:val="28"/>
          <w:shd w:val="clear" w:color="auto" w:fill="FFFFFF"/>
        </w:rPr>
        <w:t xml:space="preserve"> </w:t>
      </w:r>
    </w:p>
    <w:p w:rsidR="00840DA6" w:rsidRPr="00861011" w:rsidRDefault="00396461" w:rsidP="00D113D9">
      <w:pPr>
        <w:ind w:firstLine="708"/>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3B444D"/>
          <w:sz w:val="28"/>
          <w:szCs w:val="28"/>
          <w:shd w:val="clear" w:color="auto" w:fill="FFFFFF"/>
        </w:rPr>
        <w:t xml:space="preserve">Pero Rudolf Steiner, filósofo, escritor y fundador de la pedagogía </w:t>
      </w:r>
      <w:proofErr w:type="spellStart"/>
      <w:r w:rsidRPr="00861011">
        <w:rPr>
          <w:rFonts w:ascii="Times New Roman" w:hAnsi="Times New Roman" w:cs="Times New Roman"/>
          <w:color w:val="3B444D"/>
          <w:sz w:val="28"/>
          <w:szCs w:val="28"/>
          <w:shd w:val="clear" w:color="auto" w:fill="FFFFFF"/>
        </w:rPr>
        <w:t>Waldorf</w:t>
      </w:r>
      <w:proofErr w:type="spellEnd"/>
      <w:r w:rsidRPr="00861011">
        <w:rPr>
          <w:rFonts w:ascii="Times New Roman" w:hAnsi="Times New Roman" w:cs="Times New Roman"/>
          <w:color w:val="3B444D"/>
          <w:sz w:val="28"/>
          <w:szCs w:val="28"/>
          <w:shd w:val="clear" w:color="auto" w:fill="FFFFFF"/>
        </w:rPr>
        <w:t xml:space="preserve">, es hasta hoy, valora Valeria </w:t>
      </w:r>
      <w:proofErr w:type="spellStart"/>
      <w:r w:rsidRPr="00861011">
        <w:rPr>
          <w:rFonts w:ascii="Times New Roman" w:hAnsi="Times New Roman" w:cs="Times New Roman"/>
          <w:color w:val="3B444D"/>
          <w:sz w:val="28"/>
          <w:szCs w:val="28"/>
          <w:shd w:val="clear" w:color="auto" w:fill="FFFFFF"/>
        </w:rPr>
        <w:t>Risi</w:t>
      </w:r>
      <w:proofErr w:type="spellEnd"/>
      <w:r w:rsidRPr="00861011">
        <w:rPr>
          <w:rFonts w:ascii="Times New Roman" w:hAnsi="Times New Roman" w:cs="Times New Roman"/>
          <w:color w:val="3B444D"/>
          <w:sz w:val="28"/>
          <w:szCs w:val="28"/>
          <w:shd w:val="clear" w:color="auto" w:fill="FFFFFF"/>
        </w:rPr>
        <w:t>, muy controvertido. Unos lo veneran como a un gurú. Otros lo desprecian y ven a las escuelas como sectas, que perjudican el desarrollo de los niños. Steiner creía en la reencarnación y el karma y decía poder ver seres incorpóreos. Desarrolló sus teorías en más de 300 publicaciones y llamó a su doctrina 'antroposofía'. Según él, una investigación científica del mundo espiritual. Según sus críticos, más esoterismo que ciencia.</w:t>
      </w:r>
    </w:p>
    <w:p w:rsidR="00D87811" w:rsidRDefault="00F42C5A" w:rsidP="00D87811">
      <w:pPr>
        <w:ind w:firstLine="708"/>
        <w:jc w:val="both"/>
        <w:rPr>
          <w:rFonts w:ascii="Helvetica" w:hAnsi="Helvetica"/>
          <w:color w:val="524D66"/>
          <w:sz w:val="28"/>
          <w:szCs w:val="28"/>
        </w:rPr>
      </w:pPr>
      <w:r w:rsidRPr="00861011">
        <w:rPr>
          <w:rFonts w:ascii="Times New Roman" w:hAnsi="Times New Roman" w:cs="Times New Roman"/>
          <w:color w:val="202122"/>
          <w:sz w:val="28"/>
          <w:szCs w:val="28"/>
          <w:shd w:val="clear" w:color="auto" w:fill="FFFFFF"/>
        </w:rPr>
        <w:t xml:space="preserve"> </w:t>
      </w:r>
      <w:r w:rsidR="00BE0EE7" w:rsidRPr="00B656C5">
        <w:rPr>
          <w:rFonts w:ascii="Times New Roman" w:hAnsi="Times New Roman" w:cs="Times New Roman"/>
          <w:color w:val="202122"/>
          <w:sz w:val="28"/>
          <w:szCs w:val="28"/>
          <w:shd w:val="clear" w:color="auto" w:fill="FFFFFF"/>
        </w:rPr>
        <w:t xml:space="preserve">Ha sucedido hogaño </w:t>
      </w:r>
      <w:r w:rsidRPr="00B656C5">
        <w:rPr>
          <w:rFonts w:ascii="Times New Roman" w:hAnsi="Times New Roman" w:cs="Times New Roman"/>
          <w:color w:val="202122"/>
          <w:sz w:val="28"/>
          <w:szCs w:val="28"/>
          <w:shd w:val="clear" w:color="auto" w:fill="FFFFFF"/>
        </w:rPr>
        <w:t>q</w:t>
      </w:r>
      <w:r w:rsidR="00A454D8" w:rsidRPr="00B656C5">
        <w:rPr>
          <w:rFonts w:ascii="Times New Roman" w:hAnsi="Times New Roman" w:cs="Times New Roman"/>
          <w:color w:val="202122"/>
          <w:sz w:val="28"/>
          <w:szCs w:val="28"/>
          <w:shd w:val="clear" w:color="auto" w:fill="FFFFFF"/>
        </w:rPr>
        <w:t xml:space="preserve">ue </w:t>
      </w:r>
      <w:r w:rsidR="00BE0EE7" w:rsidRPr="00B656C5">
        <w:rPr>
          <w:rFonts w:ascii="Times New Roman" w:hAnsi="Times New Roman" w:cs="Times New Roman"/>
          <w:color w:val="202122"/>
          <w:sz w:val="28"/>
          <w:szCs w:val="28"/>
          <w:shd w:val="clear" w:color="auto" w:fill="FFFFFF"/>
        </w:rPr>
        <w:t xml:space="preserve">la pedagogía </w:t>
      </w:r>
      <w:proofErr w:type="spellStart"/>
      <w:r w:rsidR="00BE0EE7" w:rsidRPr="00B656C5">
        <w:rPr>
          <w:rFonts w:ascii="Times New Roman" w:hAnsi="Times New Roman" w:cs="Times New Roman"/>
          <w:color w:val="202122"/>
          <w:sz w:val="28"/>
          <w:szCs w:val="28"/>
          <w:shd w:val="clear" w:color="auto" w:fill="FFFFFF"/>
        </w:rPr>
        <w:t>Waldorf</w:t>
      </w:r>
      <w:proofErr w:type="spellEnd"/>
      <w:r w:rsidR="00BE0EE7" w:rsidRPr="00B656C5">
        <w:rPr>
          <w:rFonts w:ascii="Times New Roman" w:hAnsi="Times New Roman" w:cs="Times New Roman"/>
          <w:color w:val="202122"/>
          <w:sz w:val="28"/>
          <w:szCs w:val="28"/>
          <w:shd w:val="clear" w:color="auto" w:fill="FFFFFF"/>
        </w:rPr>
        <w:t xml:space="preserve"> </w:t>
      </w:r>
      <w:r w:rsidR="00A454D8" w:rsidRPr="00B656C5">
        <w:rPr>
          <w:rFonts w:ascii="Times New Roman" w:hAnsi="Times New Roman" w:cs="Times New Roman"/>
          <w:color w:val="202122"/>
          <w:sz w:val="28"/>
          <w:szCs w:val="28"/>
          <w:shd w:val="clear" w:color="auto" w:fill="FFFFFF"/>
        </w:rPr>
        <w:t xml:space="preserve">ha rebasado el ámbito </w:t>
      </w:r>
      <w:r w:rsidR="00523756" w:rsidRPr="00B656C5">
        <w:rPr>
          <w:rFonts w:ascii="Times New Roman" w:hAnsi="Times New Roman" w:cs="Times New Roman"/>
          <w:color w:val="202122"/>
          <w:sz w:val="28"/>
          <w:szCs w:val="28"/>
          <w:shd w:val="clear" w:color="auto" w:fill="FFFFFF"/>
        </w:rPr>
        <w:t>escolar al convertirse en</w:t>
      </w:r>
      <w:r w:rsidR="00A454D8" w:rsidRPr="00B656C5">
        <w:rPr>
          <w:rFonts w:ascii="Times New Roman" w:hAnsi="Times New Roman" w:cs="Times New Roman"/>
          <w:color w:val="202122"/>
          <w:sz w:val="28"/>
          <w:szCs w:val="28"/>
          <w:shd w:val="clear" w:color="auto" w:fill="FFFFFF"/>
        </w:rPr>
        <w:t xml:space="preserve"> modo </w:t>
      </w:r>
      <w:r w:rsidR="004E4D16" w:rsidRPr="00B656C5">
        <w:rPr>
          <w:rFonts w:ascii="Times New Roman" w:hAnsi="Times New Roman" w:cs="Times New Roman"/>
          <w:color w:val="202122"/>
          <w:sz w:val="28"/>
          <w:szCs w:val="28"/>
          <w:shd w:val="clear" w:color="auto" w:fill="FFFFFF"/>
        </w:rPr>
        <w:t xml:space="preserve">y postura </w:t>
      </w:r>
      <w:r w:rsidR="00A454D8" w:rsidRPr="00B656C5">
        <w:rPr>
          <w:rFonts w:ascii="Times New Roman" w:hAnsi="Times New Roman" w:cs="Times New Roman"/>
          <w:color w:val="202122"/>
          <w:sz w:val="28"/>
          <w:szCs w:val="28"/>
          <w:shd w:val="clear" w:color="auto" w:fill="FFFFFF"/>
        </w:rPr>
        <w:t xml:space="preserve">de vida. </w:t>
      </w:r>
      <w:r w:rsidR="00523756" w:rsidRPr="00B656C5">
        <w:rPr>
          <w:rFonts w:ascii="Times New Roman" w:hAnsi="Times New Roman" w:cs="Times New Roman"/>
          <w:color w:val="202122"/>
          <w:sz w:val="28"/>
          <w:szCs w:val="28"/>
          <w:shd w:val="clear" w:color="auto" w:fill="FFFFFF"/>
        </w:rPr>
        <w:t xml:space="preserve">Es </w:t>
      </w:r>
      <w:r w:rsidR="00EC0836">
        <w:rPr>
          <w:rFonts w:ascii="Times New Roman" w:hAnsi="Times New Roman" w:cs="Times New Roman"/>
          <w:color w:val="202122"/>
          <w:sz w:val="28"/>
          <w:szCs w:val="28"/>
          <w:shd w:val="clear" w:color="auto" w:fill="FFFFFF"/>
        </w:rPr>
        <w:t>el</w:t>
      </w:r>
      <w:r w:rsidR="00523756" w:rsidRPr="00B656C5">
        <w:rPr>
          <w:rFonts w:ascii="Times New Roman" w:hAnsi="Times New Roman" w:cs="Times New Roman"/>
          <w:color w:val="202122"/>
          <w:sz w:val="28"/>
          <w:szCs w:val="28"/>
          <w:shd w:val="clear" w:color="auto" w:fill="FFFFFF"/>
        </w:rPr>
        <w:t xml:space="preserve"> descubrimiento del mundo por medio de la belleza y el cuerpo. </w:t>
      </w:r>
      <w:r w:rsidR="00FE4BB3" w:rsidRPr="00B656C5">
        <w:rPr>
          <w:rFonts w:ascii="Times New Roman" w:hAnsi="Times New Roman" w:cs="Times New Roman"/>
          <w:color w:val="524D66"/>
          <w:sz w:val="28"/>
          <w:szCs w:val="28"/>
        </w:rPr>
        <w:t xml:space="preserve">¿Por qué se ha popularizado tanto desde la creación de la primera escuela </w:t>
      </w:r>
      <w:proofErr w:type="spellStart"/>
      <w:r w:rsidR="00FE4BB3" w:rsidRPr="00B656C5">
        <w:rPr>
          <w:rFonts w:ascii="Times New Roman" w:hAnsi="Times New Roman" w:cs="Times New Roman"/>
          <w:color w:val="524D66"/>
          <w:sz w:val="28"/>
          <w:szCs w:val="28"/>
        </w:rPr>
        <w:t>Waldorf</w:t>
      </w:r>
      <w:proofErr w:type="spellEnd"/>
      <w:r w:rsidR="00FE4BB3" w:rsidRPr="00B656C5">
        <w:rPr>
          <w:rFonts w:ascii="Times New Roman" w:hAnsi="Times New Roman" w:cs="Times New Roman"/>
          <w:color w:val="524D66"/>
          <w:sz w:val="28"/>
          <w:szCs w:val="28"/>
        </w:rPr>
        <w:t xml:space="preserve"> en 1919? Probablemente juegue a su favor el </w:t>
      </w:r>
      <w:r w:rsidR="00FE4BB3" w:rsidRPr="00B656C5">
        <w:rPr>
          <w:rStyle w:val="Textoennegrita"/>
          <w:rFonts w:ascii="Times New Roman" w:hAnsi="Times New Roman" w:cs="Times New Roman"/>
          <w:color w:val="524D66"/>
          <w:sz w:val="28"/>
          <w:szCs w:val="28"/>
          <w:bdr w:val="single" w:sz="2" w:space="0" w:color="E5E7EB" w:frame="1"/>
        </w:rPr>
        <w:t>rechazo a la educación formal</w:t>
      </w:r>
      <w:r w:rsidR="00FE4BB3" w:rsidRPr="00B656C5">
        <w:rPr>
          <w:rFonts w:ascii="Times New Roman" w:hAnsi="Times New Roman" w:cs="Times New Roman"/>
          <w:color w:val="524D66"/>
          <w:sz w:val="28"/>
          <w:szCs w:val="28"/>
        </w:rPr>
        <w:t xml:space="preserve"> que </w:t>
      </w:r>
      <w:proofErr w:type="spellStart"/>
      <w:r w:rsidR="00FE4BB3" w:rsidRPr="00B656C5">
        <w:rPr>
          <w:rFonts w:ascii="Times New Roman" w:hAnsi="Times New Roman" w:cs="Times New Roman"/>
          <w:color w:val="524D66"/>
          <w:sz w:val="28"/>
          <w:szCs w:val="28"/>
        </w:rPr>
        <w:t>vió</w:t>
      </w:r>
      <w:proofErr w:type="spellEnd"/>
      <w:r w:rsidR="00FE4BB3" w:rsidRPr="00B656C5">
        <w:rPr>
          <w:rFonts w:ascii="Times New Roman" w:hAnsi="Times New Roman" w:cs="Times New Roman"/>
          <w:color w:val="524D66"/>
          <w:sz w:val="28"/>
          <w:szCs w:val="28"/>
        </w:rPr>
        <w:t xml:space="preserve"> un nuevo impulso a partir del movimiento </w:t>
      </w:r>
      <w:r w:rsidR="00FE4BB3" w:rsidRPr="00B656C5">
        <w:rPr>
          <w:rStyle w:val="nfasis"/>
          <w:rFonts w:ascii="Times New Roman" w:hAnsi="Times New Roman" w:cs="Times New Roman"/>
          <w:color w:val="524D66"/>
          <w:sz w:val="28"/>
          <w:szCs w:val="28"/>
          <w:bdr w:val="single" w:sz="2" w:space="0" w:color="E5E7EB" w:frame="1"/>
        </w:rPr>
        <w:t xml:space="preserve">New </w:t>
      </w:r>
      <w:proofErr w:type="spellStart"/>
      <w:r w:rsidR="00FE4BB3" w:rsidRPr="00B656C5">
        <w:rPr>
          <w:rStyle w:val="nfasis"/>
          <w:rFonts w:ascii="Times New Roman" w:hAnsi="Times New Roman" w:cs="Times New Roman"/>
          <w:color w:val="524D66"/>
          <w:sz w:val="28"/>
          <w:szCs w:val="28"/>
          <w:bdr w:val="single" w:sz="2" w:space="0" w:color="E5E7EB" w:frame="1"/>
        </w:rPr>
        <w:t>Age</w:t>
      </w:r>
      <w:proofErr w:type="spellEnd"/>
      <w:r w:rsidR="00FE4BB3" w:rsidRPr="00B656C5">
        <w:rPr>
          <w:rFonts w:ascii="Times New Roman" w:hAnsi="Times New Roman" w:cs="Times New Roman"/>
          <w:color w:val="524D66"/>
          <w:sz w:val="28"/>
          <w:szCs w:val="28"/>
        </w:rPr>
        <w:t> </w:t>
      </w:r>
      <w:r w:rsidR="00CC3AFD" w:rsidRPr="00B656C5">
        <w:rPr>
          <w:rFonts w:ascii="Times New Roman" w:hAnsi="Times New Roman" w:cs="Times New Roman"/>
          <w:color w:val="524D66"/>
          <w:sz w:val="28"/>
          <w:szCs w:val="28"/>
        </w:rPr>
        <w:t xml:space="preserve">o Nueva Era </w:t>
      </w:r>
      <w:r w:rsidR="00FE4BB3" w:rsidRPr="00B656C5">
        <w:rPr>
          <w:rFonts w:ascii="Times New Roman" w:hAnsi="Times New Roman" w:cs="Times New Roman"/>
          <w:color w:val="524D66"/>
          <w:sz w:val="28"/>
          <w:szCs w:val="28"/>
        </w:rPr>
        <w:t xml:space="preserve">de los años 70 y que ha dado oxígeno a </w:t>
      </w:r>
      <w:r w:rsidR="00FE4BB3" w:rsidRPr="00B656C5">
        <w:rPr>
          <w:rFonts w:ascii="Times New Roman" w:hAnsi="Times New Roman" w:cs="Times New Roman"/>
          <w:color w:val="524D66"/>
          <w:sz w:val="28"/>
          <w:szCs w:val="28"/>
        </w:rPr>
        <w:lastRenderedPageBreak/>
        <w:t>varias iniciativas de educación “alternativa” en las que se rechaza en lo posible la enseñanza reglada y la imposición de pautas rígidas de comportamiento</w:t>
      </w:r>
      <w:r w:rsidR="00FE4BB3" w:rsidRPr="00861011">
        <w:rPr>
          <w:rFonts w:ascii="Helvetica" w:hAnsi="Helvetica"/>
          <w:color w:val="524D66"/>
          <w:sz w:val="28"/>
          <w:szCs w:val="28"/>
        </w:rPr>
        <w:t>.</w:t>
      </w:r>
    </w:p>
    <w:p w:rsidR="002259C3" w:rsidRDefault="002259C3" w:rsidP="00D87811">
      <w:pPr>
        <w:ind w:firstLine="708"/>
        <w:jc w:val="both"/>
        <w:rPr>
          <w:rFonts w:ascii="Helvetica" w:hAnsi="Helvetica"/>
          <w:color w:val="524D66"/>
          <w:sz w:val="28"/>
          <w:szCs w:val="28"/>
        </w:rPr>
      </w:pPr>
    </w:p>
    <w:p w:rsidR="00FD64EA" w:rsidRPr="002259C3" w:rsidRDefault="002259C3" w:rsidP="002259C3">
      <w:pPr>
        <w:ind w:firstLine="708"/>
        <w:jc w:val="both"/>
        <w:rPr>
          <w:rFonts w:ascii="Times New Roman" w:hAnsi="Times New Roman" w:cs="Times New Roman"/>
          <w:color w:val="524D66"/>
          <w:sz w:val="28"/>
          <w:szCs w:val="28"/>
        </w:rPr>
      </w:pPr>
      <w:r w:rsidRPr="002259C3">
        <w:rPr>
          <w:rFonts w:ascii="Times New Roman" w:hAnsi="Times New Roman" w:cs="Times New Roman"/>
          <w:color w:val="524D66"/>
          <w:sz w:val="28"/>
          <w:szCs w:val="28"/>
        </w:rPr>
        <w:t xml:space="preserve">Para finalizar leamos uno de los tantos </w:t>
      </w:r>
      <w:r w:rsidR="005C4240">
        <w:rPr>
          <w:rFonts w:ascii="Times New Roman" w:hAnsi="Times New Roman" w:cs="Times New Roman"/>
          <w:color w:val="524D66"/>
          <w:sz w:val="28"/>
          <w:szCs w:val="28"/>
        </w:rPr>
        <w:t xml:space="preserve">esclarecedores </w:t>
      </w:r>
      <w:r w:rsidRPr="002259C3">
        <w:rPr>
          <w:rFonts w:ascii="Times New Roman" w:hAnsi="Times New Roman" w:cs="Times New Roman"/>
          <w:color w:val="524D66"/>
          <w:sz w:val="28"/>
          <w:szCs w:val="28"/>
        </w:rPr>
        <w:t>pensamientos de este educador y filósofo hebreo</w:t>
      </w:r>
      <w:r w:rsidR="00940B8E">
        <w:rPr>
          <w:rFonts w:ascii="Times New Roman" w:hAnsi="Times New Roman" w:cs="Times New Roman"/>
          <w:color w:val="524D66"/>
          <w:sz w:val="28"/>
          <w:szCs w:val="28"/>
        </w:rPr>
        <w:t>-austriaco</w:t>
      </w:r>
      <w:bookmarkStart w:id="0" w:name="_GoBack"/>
      <w:bookmarkEnd w:id="0"/>
      <w:r>
        <w:rPr>
          <w:rFonts w:ascii="Times New Roman" w:hAnsi="Times New Roman" w:cs="Times New Roman"/>
          <w:color w:val="524D66"/>
          <w:sz w:val="28"/>
          <w:szCs w:val="28"/>
        </w:rPr>
        <w:t xml:space="preserve"> que fue </w:t>
      </w:r>
      <w:proofErr w:type="spellStart"/>
      <w:r>
        <w:rPr>
          <w:rFonts w:ascii="Times New Roman" w:hAnsi="Times New Roman" w:cs="Times New Roman"/>
          <w:color w:val="524D66"/>
          <w:sz w:val="28"/>
          <w:szCs w:val="28"/>
        </w:rPr>
        <w:t>Rudolph</w:t>
      </w:r>
      <w:proofErr w:type="spellEnd"/>
      <w:r>
        <w:rPr>
          <w:rFonts w:ascii="Times New Roman" w:hAnsi="Times New Roman" w:cs="Times New Roman"/>
          <w:color w:val="524D66"/>
          <w:sz w:val="28"/>
          <w:szCs w:val="28"/>
        </w:rPr>
        <w:t xml:space="preserve"> Steiner</w:t>
      </w:r>
      <w:r w:rsidRPr="002259C3">
        <w:rPr>
          <w:rFonts w:ascii="Times New Roman" w:hAnsi="Times New Roman" w:cs="Times New Roman"/>
          <w:color w:val="524D66"/>
          <w:sz w:val="28"/>
          <w:szCs w:val="28"/>
        </w:rPr>
        <w:t xml:space="preserve">: </w:t>
      </w:r>
    </w:p>
    <w:p w:rsidR="00FD64EA" w:rsidRPr="002259C3" w:rsidRDefault="00FD64EA" w:rsidP="00D87811">
      <w:pPr>
        <w:ind w:firstLine="708"/>
        <w:jc w:val="both"/>
        <w:rPr>
          <w:rFonts w:ascii="Times New Roman" w:hAnsi="Times New Roman" w:cs="Times New Roman"/>
          <w:color w:val="524D66"/>
          <w:sz w:val="28"/>
          <w:szCs w:val="28"/>
        </w:rPr>
      </w:pPr>
      <w:r w:rsidRPr="002259C3">
        <w:rPr>
          <w:rFonts w:ascii="Times New Roman" w:hAnsi="Times New Roman" w:cs="Times New Roman"/>
          <w:color w:val="524D66"/>
          <w:sz w:val="28"/>
          <w:szCs w:val="28"/>
        </w:rPr>
        <w:t>Solo puede trasmitirse al niño</w:t>
      </w:r>
      <w:r w:rsidR="002259C3" w:rsidRPr="002259C3">
        <w:rPr>
          <w:rFonts w:ascii="Times New Roman" w:hAnsi="Times New Roman" w:cs="Times New Roman"/>
          <w:color w:val="524D66"/>
          <w:sz w:val="28"/>
          <w:szCs w:val="28"/>
        </w:rPr>
        <w:t xml:space="preserve"> aquello que el educador conquistó en sí mismo.</w:t>
      </w:r>
    </w:p>
    <w:p w:rsidR="00861011" w:rsidRDefault="00861011" w:rsidP="00D87811">
      <w:pPr>
        <w:ind w:firstLine="708"/>
        <w:jc w:val="both"/>
        <w:rPr>
          <w:rFonts w:ascii="Helvetica" w:hAnsi="Helvetica"/>
          <w:color w:val="524D66"/>
          <w:sz w:val="28"/>
          <w:szCs w:val="28"/>
        </w:rPr>
      </w:pPr>
    </w:p>
    <w:p w:rsidR="007113F2" w:rsidRPr="00B656C5" w:rsidRDefault="00B656C5" w:rsidP="00B656C5">
      <w:pPr>
        <w:ind w:firstLine="708"/>
        <w:jc w:val="both"/>
        <w:rPr>
          <w:rFonts w:ascii="Times New Roman" w:hAnsi="Times New Roman" w:cs="Times New Roman"/>
          <w:b/>
          <w:color w:val="202122"/>
          <w:sz w:val="28"/>
          <w:szCs w:val="28"/>
          <w:shd w:val="clear" w:color="auto" w:fill="FFFFFF"/>
        </w:rPr>
      </w:pPr>
      <w:r w:rsidRPr="00B656C5">
        <w:rPr>
          <w:rFonts w:ascii="Times New Roman" w:hAnsi="Times New Roman" w:cs="Times New Roman"/>
          <w:b/>
          <w:color w:val="202122"/>
          <w:sz w:val="28"/>
          <w:szCs w:val="28"/>
          <w:shd w:val="clear" w:color="auto" w:fill="FFFFFF"/>
        </w:rPr>
        <w:t xml:space="preserve">Fuentes consultadas. </w:t>
      </w:r>
    </w:p>
    <w:p w:rsidR="007113F2" w:rsidRPr="007113F2" w:rsidRDefault="007113F2" w:rsidP="00B656C5">
      <w:pPr>
        <w:shd w:val="clear" w:color="auto" w:fill="FFFFFF"/>
        <w:spacing w:after="240" w:line="336" w:lineRule="atLeast"/>
        <w:outlineLvl w:val="0"/>
        <w:rPr>
          <w:rFonts w:ascii="Georgia" w:eastAsia="Times New Roman" w:hAnsi="Georgia" w:cs="Times New Roman"/>
          <w:color w:val="333333"/>
          <w:kern w:val="36"/>
          <w:sz w:val="28"/>
          <w:szCs w:val="28"/>
          <w:lang w:eastAsia="es-VE"/>
        </w:rPr>
      </w:pPr>
      <w:r w:rsidRPr="00861011">
        <w:rPr>
          <w:rFonts w:ascii="Georgia" w:eastAsia="Times New Roman" w:hAnsi="Georgia" w:cs="Times New Roman"/>
          <w:color w:val="333333"/>
          <w:kern w:val="36"/>
          <w:sz w:val="28"/>
          <w:szCs w:val="28"/>
          <w:lang w:eastAsia="es-VE"/>
        </w:rPr>
        <w:t xml:space="preserve">Quiroga Uceda, Patricia. </w:t>
      </w:r>
      <w:r w:rsidRPr="007113F2">
        <w:rPr>
          <w:rFonts w:ascii="Georgia" w:eastAsia="Times New Roman" w:hAnsi="Georgia" w:cs="Times New Roman"/>
          <w:i/>
          <w:color w:val="333333"/>
          <w:kern w:val="36"/>
          <w:sz w:val="28"/>
          <w:szCs w:val="28"/>
          <w:lang w:eastAsia="es-VE"/>
        </w:rPr>
        <w:t xml:space="preserve">La pedagogía </w:t>
      </w:r>
      <w:proofErr w:type="spellStart"/>
      <w:r w:rsidRPr="007113F2">
        <w:rPr>
          <w:rFonts w:ascii="Georgia" w:eastAsia="Times New Roman" w:hAnsi="Georgia" w:cs="Times New Roman"/>
          <w:i/>
          <w:color w:val="333333"/>
          <w:kern w:val="36"/>
          <w:sz w:val="28"/>
          <w:szCs w:val="28"/>
          <w:lang w:eastAsia="es-VE"/>
        </w:rPr>
        <w:t>Waldorf</w:t>
      </w:r>
      <w:proofErr w:type="spellEnd"/>
      <w:r w:rsidRPr="007113F2">
        <w:rPr>
          <w:rFonts w:ascii="Georgia" w:eastAsia="Times New Roman" w:hAnsi="Georgia" w:cs="Times New Roman"/>
          <w:i/>
          <w:color w:val="333333"/>
          <w:kern w:val="36"/>
          <w:sz w:val="28"/>
          <w:szCs w:val="28"/>
          <w:lang w:eastAsia="es-VE"/>
        </w:rPr>
        <w:t>: origen,</w:t>
      </w:r>
      <w:r w:rsidRPr="007113F2">
        <w:rPr>
          <w:rFonts w:ascii="Georgia" w:eastAsia="Times New Roman" w:hAnsi="Georgia" w:cs="Times New Roman"/>
          <w:color w:val="333333"/>
          <w:kern w:val="36"/>
          <w:sz w:val="28"/>
          <w:szCs w:val="28"/>
          <w:lang w:eastAsia="es-VE"/>
        </w:rPr>
        <w:t xml:space="preserve"> </w:t>
      </w:r>
      <w:r w:rsidRPr="007113F2">
        <w:rPr>
          <w:rFonts w:ascii="Georgia" w:eastAsia="Times New Roman" w:hAnsi="Georgia" w:cs="Times New Roman"/>
          <w:i/>
          <w:color w:val="333333"/>
          <w:kern w:val="36"/>
          <w:sz w:val="28"/>
          <w:szCs w:val="28"/>
          <w:lang w:eastAsia="es-VE"/>
        </w:rPr>
        <w:t>consolidación y principios educativos</w:t>
      </w:r>
      <w:r w:rsidRPr="00861011">
        <w:rPr>
          <w:rFonts w:ascii="Georgia" w:eastAsia="Times New Roman" w:hAnsi="Georgia" w:cs="Times New Roman"/>
          <w:color w:val="333333"/>
          <w:kern w:val="36"/>
          <w:sz w:val="28"/>
          <w:szCs w:val="28"/>
          <w:lang w:eastAsia="es-VE"/>
        </w:rPr>
        <w:t>. Salamanca Ediciones.</w:t>
      </w:r>
      <w:r w:rsidR="008A2CBE" w:rsidRPr="00861011">
        <w:rPr>
          <w:rFonts w:ascii="Georgia" w:eastAsia="Times New Roman" w:hAnsi="Georgia" w:cs="Times New Roman"/>
          <w:color w:val="333333"/>
          <w:kern w:val="36"/>
          <w:sz w:val="28"/>
          <w:szCs w:val="28"/>
          <w:lang w:eastAsia="es-VE"/>
        </w:rPr>
        <w:t xml:space="preserve"> España.</w:t>
      </w:r>
      <w:r w:rsidRPr="00861011">
        <w:rPr>
          <w:rFonts w:ascii="Georgia" w:eastAsia="Times New Roman" w:hAnsi="Georgia" w:cs="Times New Roman"/>
          <w:color w:val="333333"/>
          <w:kern w:val="36"/>
          <w:sz w:val="28"/>
          <w:szCs w:val="28"/>
          <w:lang w:eastAsia="es-VE"/>
        </w:rPr>
        <w:t xml:space="preserve"> </w:t>
      </w:r>
      <w:r w:rsidR="004361F4" w:rsidRPr="00861011">
        <w:rPr>
          <w:rFonts w:ascii="Georgia" w:eastAsia="Times New Roman" w:hAnsi="Georgia" w:cs="Times New Roman"/>
          <w:color w:val="333333"/>
          <w:kern w:val="36"/>
          <w:sz w:val="28"/>
          <w:szCs w:val="28"/>
          <w:lang w:eastAsia="es-VE"/>
        </w:rPr>
        <w:t xml:space="preserve">2014. </w:t>
      </w:r>
    </w:p>
    <w:p w:rsidR="007113F2" w:rsidRPr="00B656C5" w:rsidRDefault="00A705AB" w:rsidP="00B656C5">
      <w:pPr>
        <w:shd w:val="clear" w:color="auto" w:fill="FFFFFF"/>
        <w:spacing w:after="105" w:line="240" w:lineRule="auto"/>
        <w:outlineLvl w:val="0"/>
        <w:rPr>
          <w:rFonts w:ascii="Times New Roman" w:eastAsia="Times New Roman" w:hAnsi="Times New Roman" w:cs="Times New Roman"/>
          <w:kern w:val="36"/>
          <w:sz w:val="28"/>
          <w:szCs w:val="28"/>
          <w:lang w:eastAsia="es-VE"/>
        </w:rPr>
      </w:pPr>
      <w:proofErr w:type="spellStart"/>
      <w:r w:rsidRPr="00861011">
        <w:rPr>
          <w:rFonts w:ascii="Times New Roman" w:eastAsia="Times New Roman" w:hAnsi="Times New Roman" w:cs="Times New Roman"/>
          <w:kern w:val="36"/>
          <w:sz w:val="28"/>
          <w:szCs w:val="28"/>
          <w:lang w:eastAsia="es-VE"/>
        </w:rPr>
        <w:t>Risi</w:t>
      </w:r>
      <w:proofErr w:type="spellEnd"/>
      <w:r w:rsidRPr="00861011">
        <w:rPr>
          <w:rFonts w:ascii="Times New Roman" w:eastAsia="Times New Roman" w:hAnsi="Times New Roman" w:cs="Times New Roman"/>
          <w:kern w:val="36"/>
          <w:sz w:val="28"/>
          <w:szCs w:val="28"/>
          <w:lang w:eastAsia="es-VE"/>
        </w:rPr>
        <w:t xml:space="preserve">, Valeria. </w:t>
      </w:r>
      <w:r w:rsidRPr="00A705AB">
        <w:rPr>
          <w:rFonts w:ascii="Times New Roman" w:eastAsia="Times New Roman" w:hAnsi="Times New Roman" w:cs="Times New Roman"/>
          <w:i/>
          <w:kern w:val="36"/>
          <w:sz w:val="28"/>
          <w:szCs w:val="28"/>
          <w:lang w:eastAsia="es-VE"/>
        </w:rPr>
        <w:t xml:space="preserve">100 años de escuela </w:t>
      </w:r>
      <w:proofErr w:type="spellStart"/>
      <w:r w:rsidRPr="00A705AB">
        <w:rPr>
          <w:rFonts w:ascii="Times New Roman" w:eastAsia="Times New Roman" w:hAnsi="Times New Roman" w:cs="Times New Roman"/>
          <w:i/>
          <w:kern w:val="36"/>
          <w:sz w:val="28"/>
          <w:szCs w:val="28"/>
          <w:lang w:eastAsia="es-VE"/>
        </w:rPr>
        <w:t>Waldorf</w:t>
      </w:r>
      <w:proofErr w:type="spellEnd"/>
      <w:r w:rsidRPr="00A705AB">
        <w:rPr>
          <w:rFonts w:ascii="Times New Roman" w:eastAsia="Times New Roman" w:hAnsi="Times New Roman" w:cs="Times New Roman"/>
          <w:i/>
          <w:kern w:val="36"/>
          <w:sz w:val="28"/>
          <w:szCs w:val="28"/>
          <w:lang w:eastAsia="es-VE"/>
        </w:rPr>
        <w:t>:</w:t>
      </w:r>
      <w:r w:rsidRPr="00A705AB">
        <w:rPr>
          <w:rFonts w:ascii="Times New Roman" w:eastAsia="Times New Roman" w:hAnsi="Times New Roman" w:cs="Times New Roman"/>
          <w:kern w:val="36"/>
          <w:sz w:val="28"/>
          <w:szCs w:val="28"/>
          <w:lang w:eastAsia="es-VE"/>
        </w:rPr>
        <w:t xml:space="preserve"> </w:t>
      </w:r>
      <w:r w:rsidRPr="00A705AB">
        <w:rPr>
          <w:rFonts w:ascii="Times New Roman" w:eastAsia="Times New Roman" w:hAnsi="Times New Roman" w:cs="Times New Roman"/>
          <w:i/>
          <w:kern w:val="36"/>
          <w:sz w:val="28"/>
          <w:szCs w:val="28"/>
          <w:lang w:eastAsia="es-VE"/>
        </w:rPr>
        <w:t>Un concepto conquista el mundo</w:t>
      </w:r>
      <w:r w:rsidRPr="00861011">
        <w:rPr>
          <w:rFonts w:ascii="Times New Roman" w:eastAsia="Times New Roman" w:hAnsi="Times New Roman" w:cs="Times New Roman"/>
          <w:kern w:val="36"/>
          <w:sz w:val="28"/>
          <w:szCs w:val="28"/>
          <w:lang w:eastAsia="es-VE"/>
        </w:rPr>
        <w:t xml:space="preserve">, </w:t>
      </w:r>
      <w:r w:rsidR="000B7ED2" w:rsidRPr="00861011">
        <w:rPr>
          <w:rFonts w:ascii="Times New Roman" w:eastAsia="Times New Roman" w:hAnsi="Times New Roman" w:cs="Times New Roman"/>
          <w:kern w:val="36"/>
          <w:sz w:val="28"/>
          <w:szCs w:val="28"/>
          <w:lang w:eastAsia="es-VE"/>
        </w:rPr>
        <w:t xml:space="preserve">Radio </w:t>
      </w:r>
      <w:proofErr w:type="spellStart"/>
      <w:r w:rsidR="000B7ED2" w:rsidRPr="00861011">
        <w:rPr>
          <w:rFonts w:ascii="Times New Roman" w:eastAsia="Times New Roman" w:hAnsi="Times New Roman" w:cs="Times New Roman"/>
          <w:kern w:val="36"/>
          <w:sz w:val="28"/>
          <w:szCs w:val="28"/>
          <w:lang w:eastAsia="es-VE"/>
        </w:rPr>
        <w:t>Deustche</w:t>
      </w:r>
      <w:proofErr w:type="spellEnd"/>
      <w:r w:rsidR="000B7ED2" w:rsidRPr="00861011">
        <w:rPr>
          <w:rFonts w:ascii="Times New Roman" w:eastAsia="Times New Roman" w:hAnsi="Times New Roman" w:cs="Times New Roman"/>
          <w:kern w:val="36"/>
          <w:sz w:val="28"/>
          <w:szCs w:val="28"/>
          <w:lang w:eastAsia="es-VE"/>
        </w:rPr>
        <w:t xml:space="preserve"> </w:t>
      </w:r>
      <w:proofErr w:type="spellStart"/>
      <w:r w:rsidR="000B7ED2" w:rsidRPr="00861011">
        <w:rPr>
          <w:rFonts w:ascii="Times New Roman" w:eastAsia="Times New Roman" w:hAnsi="Times New Roman" w:cs="Times New Roman"/>
          <w:kern w:val="36"/>
          <w:sz w:val="28"/>
          <w:szCs w:val="28"/>
          <w:lang w:eastAsia="es-VE"/>
        </w:rPr>
        <w:t>Welle</w:t>
      </w:r>
      <w:proofErr w:type="spellEnd"/>
      <w:r w:rsidR="000B7ED2" w:rsidRPr="00861011">
        <w:rPr>
          <w:rFonts w:ascii="Times New Roman" w:eastAsia="Times New Roman" w:hAnsi="Times New Roman" w:cs="Times New Roman"/>
          <w:kern w:val="36"/>
          <w:sz w:val="28"/>
          <w:szCs w:val="28"/>
          <w:lang w:eastAsia="es-VE"/>
        </w:rPr>
        <w:t>,</w:t>
      </w:r>
      <w:r w:rsidR="00FE4BB3" w:rsidRPr="00861011">
        <w:rPr>
          <w:rFonts w:ascii="Times New Roman" w:eastAsia="Times New Roman" w:hAnsi="Times New Roman" w:cs="Times New Roman"/>
          <w:kern w:val="36"/>
          <w:sz w:val="28"/>
          <w:szCs w:val="28"/>
          <w:lang w:eastAsia="es-VE"/>
        </w:rPr>
        <w:t xml:space="preserve"> Emisora Internacional de Alemania</w:t>
      </w:r>
      <w:r w:rsidR="00B656C5">
        <w:rPr>
          <w:rFonts w:ascii="Times New Roman" w:eastAsia="Times New Roman" w:hAnsi="Times New Roman" w:cs="Times New Roman"/>
          <w:kern w:val="36"/>
          <w:sz w:val="28"/>
          <w:szCs w:val="28"/>
          <w:lang w:eastAsia="es-VE"/>
        </w:rPr>
        <w:t>,</w:t>
      </w:r>
      <w:r w:rsidRPr="00A705AB">
        <w:rPr>
          <w:rFonts w:ascii="Times New Roman" w:eastAsia="Times New Roman" w:hAnsi="Times New Roman" w:cs="Times New Roman"/>
          <w:sz w:val="28"/>
          <w:szCs w:val="28"/>
          <w:lang w:eastAsia="es-VE"/>
        </w:rPr>
        <w:t xml:space="preserve"> septiembre de 2019</w:t>
      </w:r>
    </w:p>
    <w:p w:rsidR="00C81667" w:rsidRDefault="00C81667" w:rsidP="00B656C5">
      <w:pPr>
        <w:jc w:val="both"/>
        <w:rPr>
          <w:rFonts w:ascii="Times New Roman" w:hAnsi="Times New Roman" w:cs="Times New Roman"/>
          <w:color w:val="202122"/>
          <w:sz w:val="28"/>
          <w:szCs w:val="28"/>
          <w:shd w:val="clear" w:color="auto" w:fill="FFFFFF"/>
        </w:rPr>
      </w:pPr>
      <w:r w:rsidRPr="00861011">
        <w:rPr>
          <w:rFonts w:ascii="Times New Roman" w:hAnsi="Times New Roman" w:cs="Times New Roman"/>
          <w:color w:val="202122"/>
          <w:sz w:val="28"/>
          <w:szCs w:val="28"/>
          <w:shd w:val="clear" w:color="auto" w:fill="FFFFFF"/>
        </w:rPr>
        <w:t xml:space="preserve">Rodríguez </w:t>
      </w:r>
      <w:proofErr w:type="spellStart"/>
      <w:r w:rsidRPr="00861011">
        <w:rPr>
          <w:rFonts w:ascii="Times New Roman" w:hAnsi="Times New Roman" w:cs="Times New Roman"/>
          <w:color w:val="202122"/>
          <w:sz w:val="28"/>
          <w:szCs w:val="28"/>
          <w:shd w:val="clear" w:color="auto" w:fill="FFFFFF"/>
        </w:rPr>
        <w:t>Grajal</w:t>
      </w:r>
      <w:proofErr w:type="spellEnd"/>
      <w:r w:rsidRPr="00861011">
        <w:rPr>
          <w:rFonts w:ascii="Times New Roman" w:hAnsi="Times New Roman" w:cs="Times New Roman"/>
          <w:color w:val="202122"/>
          <w:sz w:val="28"/>
          <w:szCs w:val="28"/>
          <w:shd w:val="clear" w:color="auto" w:fill="FFFFFF"/>
        </w:rPr>
        <w:t xml:space="preserve">, Elisabeth. </w:t>
      </w:r>
      <w:r w:rsidR="007113F2" w:rsidRPr="00861011">
        <w:rPr>
          <w:rFonts w:ascii="Times New Roman" w:hAnsi="Times New Roman" w:cs="Times New Roman"/>
          <w:i/>
          <w:color w:val="202122"/>
          <w:sz w:val="28"/>
          <w:szCs w:val="28"/>
          <w:shd w:val="clear" w:color="auto" w:fill="FFFFFF"/>
        </w:rPr>
        <w:t>Pedagogía</w:t>
      </w:r>
      <w:r w:rsidRPr="00861011">
        <w:rPr>
          <w:rFonts w:ascii="Times New Roman" w:hAnsi="Times New Roman" w:cs="Times New Roman"/>
          <w:i/>
          <w:color w:val="202122"/>
          <w:sz w:val="28"/>
          <w:szCs w:val="28"/>
          <w:shd w:val="clear" w:color="auto" w:fill="FFFFFF"/>
        </w:rPr>
        <w:t xml:space="preserve"> </w:t>
      </w:r>
      <w:proofErr w:type="spellStart"/>
      <w:r w:rsidRPr="00861011">
        <w:rPr>
          <w:rFonts w:ascii="Times New Roman" w:hAnsi="Times New Roman" w:cs="Times New Roman"/>
          <w:i/>
          <w:color w:val="202122"/>
          <w:sz w:val="28"/>
          <w:szCs w:val="28"/>
          <w:shd w:val="clear" w:color="auto" w:fill="FFFFFF"/>
        </w:rPr>
        <w:t>Waldorf</w:t>
      </w:r>
      <w:proofErr w:type="spellEnd"/>
      <w:r w:rsidRPr="00861011">
        <w:rPr>
          <w:rFonts w:ascii="Times New Roman" w:hAnsi="Times New Roman" w:cs="Times New Roman"/>
          <w:i/>
          <w:color w:val="202122"/>
          <w:sz w:val="28"/>
          <w:szCs w:val="28"/>
          <w:shd w:val="clear" w:color="auto" w:fill="FFFFFF"/>
        </w:rPr>
        <w:t xml:space="preserve">: un enfoque en educación. </w:t>
      </w:r>
      <w:r w:rsidR="007113F2" w:rsidRPr="00861011">
        <w:rPr>
          <w:rFonts w:ascii="Times New Roman" w:hAnsi="Times New Roman" w:cs="Times New Roman"/>
          <w:color w:val="202122"/>
          <w:sz w:val="28"/>
          <w:szCs w:val="28"/>
          <w:shd w:val="clear" w:color="auto" w:fill="FFFFFF"/>
        </w:rPr>
        <w:t xml:space="preserve">Universidad Internacional de La Rioja. Barcelona, España, 2012. </w:t>
      </w:r>
    </w:p>
    <w:p w:rsidR="009E377B" w:rsidRDefault="009E377B" w:rsidP="00B656C5">
      <w:pPr>
        <w:jc w:val="both"/>
        <w:rPr>
          <w:rFonts w:ascii="Times New Roman" w:hAnsi="Times New Roman" w:cs="Times New Roman"/>
          <w:color w:val="202122"/>
          <w:sz w:val="28"/>
          <w:szCs w:val="28"/>
          <w:shd w:val="clear" w:color="auto" w:fill="FFFFFF"/>
        </w:rPr>
      </w:pPr>
    </w:p>
    <w:p w:rsidR="009E377B" w:rsidRDefault="009E377B" w:rsidP="00B656C5">
      <w:pPr>
        <w:jc w:val="both"/>
        <w:rPr>
          <w:rFonts w:ascii="Times New Roman" w:hAnsi="Times New Roman" w:cs="Times New Roman"/>
          <w:color w:val="202122"/>
          <w:sz w:val="28"/>
          <w:szCs w:val="28"/>
          <w:shd w:val="clear" w:color="auto" w:fill="FFFFFF"/>
        </w:rPr>
      </w:pPr>
      <w:r>
        <w:rPr>
          <w:rFonts w:ascii="Times New Roman" w:hAnsi="Times New Roman" w:cs="Times New Roman"/>
          <w:color w:val="202122"/>
          <w:sz w:val="28"/>
          <w:szCs w:val="28"/>
          <w:shd w:val="clear" w:color="auto" w:fill="FFFFFF"/>
        </w:rPr>
        <w:t xml:space="preserve">Santa Rita, Carora, </w:t>
      </w:r>
    </w:p>
    <w:p w:rsidR="009E377B" w:rsidRDefault="009E377B" w:rsidP="00B656C5">
      <w:pPr>
        <w:jc w:val="both"/>
        <w:rPr>
          <w:rFonts w:ascii="Times New Roman" w:hAnsi="Times New Roman" w:cs="Times New Roman"/>
          <w:color w:val="202122"/>
          <w:sz w:val="28"/>
          <w:szCs w:val="28"/>
          <w:shd w:val="clear" w:color="auto" w:fill="FFFFFF"/>
        </w:rPr>
      </w:pPr>
      <w:r>
        <w:rPr>
          <w:rFonts w:ascii="Times New Roman" w:hAnsi="Times New Roman" w:cs="Times New Roman"/>
          <w:color w:val="202122"/>
          <w:sz w:val="28"/>
          <w:szCs w:val="28"/>
          <w:shd w:val="clear" w:color="auto" w:fill="FFFFFF"/>
        </w:rPr>
        <w:t xml:space="preserve">República Bolivariana de Venezuela. </w:t>
      </w:r>
    </w:p>
    <w:p w:rsidR="009E377B" w:rsidRPr="00861011" w:rsidRDefault="009E377B" w:rsidP="00B656C5">
      <w:pPr>
        <w:jc w:val="both"/>
        <w:rPr>
          <w:rFonts w:ascii="Times New Roman" w:hAnsi="Times New Roman" w:cs="Times New Roman"/>
          <w:color w:val="202122"/>
          <w:sz w:val="28"/>
          <w:szCs w:val="28"/>
          <w:shd w:val="clear" w:color="auto" w:fill="FFFFFF"/>
        </w:rPr>
      </w:pPr>
      <w:r>
        <w:rPr>
          <w:rFonts w:ascii="Times New Roman" w:hAnsi="Times New Roman" w:cs="Times New Roman"/>
          <w:color w:val="202122"/>
          <w:sz w:val="28"/>
          <w:szCs w:val="28"/>
          <w:shd w:val="clear" w:color="auto" w:fill="FFFFFF"/>
        </w:rPr>
        <w:t>31 de agosto de 2023.</w:t>
      </w:r>
    </w:p>
    <w:sectPr w:rsidR="009E377B" w:rsidRPr="0086101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FE2"/>
    <w:rsid w:val="0004170A"/>
    <w:rsid w:val="00045F27"/>
    <w:rsid w:val="0008426B"/>
    <w:rsid w:val="000851D6"/>
    <w:rsid w:val="000A0000"/>
    <w:rsid w:val="000B158E"/>
    <w:rsid w:val="000B7ED2"/>
    <w:rsid w:val="000E18BE"/>
    <w:rsid w:val="00111DC5"/>
    <w:rsid w:val="00113054"/>
    <w:rsid w:val="001601EC"/>
    <w:rsid w:val="001A5975"/>
    <w:rsid w:val="001B1595"/>
    <w:rsid w:val="001D2E34"/>
    <w:rsid w:val="00213747"/>
    <w:rsid w:val="002259C3"/>
    <w:rsid w:val="002263B8"/>
    <w:rsid w:val="002269B6"/>
    <w:rsid w:val="002436B1"/>
    <w:rsid w:val="00247FD5"/>
    <w:rsid w:val="00253FE2"/>
    <w:rsid w:val="002E522B"/>
    <w:rsid w:val="003379F0"/>
    <w:rsid w:val="00344515"/>
    <w:rsid w:val="00396461"/>
    <w:rsid w:val="003E6DED"/>
    <w:rsid w:val="004361F4"/>
    <w:rsid w:val="004833B0"/>
    <w:rsid w:val="004A55EA"/>
    <w:rsid w:val="004B55FD"/>
    <w:rsid w:val="004B6CF6"/>
    <w:rsid w:val="004E4D16"/>
    <w:rsid w:val="00523756"/>
    <w:rsid w:val="0057327D"/>
    <w:rsid w:val="00590149"/>
    <w:rsid w:val="005A2F28"/>
    <w:rsid w:val="005C4240"/>
    <w:rsid w:val="005D364F"/>
    <w:rsid w:val="005D3DE2"/>
    <w:rsid w:val="0062061E"/>
    <w:rsid w:val="00623F48"/>
    <w:rsid w:val="0063453B"/>
    <w:rsid w:val="00640939"/>
    <w:rsid w:val="0065507D"/>
    <w:rsid w:val="00670C39"/>
    <w:rsid w:val="00684CF4"/>
    <w:rsid w:val="00690E04"/>
    <w:rsid w:val="006C34E5"/>
    <w:rsid w:val="007007B6"/>
    <w:rsid w:val="007113F2"/>
    <w:rsid w:val="0072142F"/>
    <w:rsid w:val="007505C3"/>
    <w:rsid w:val="007779B6"/>
    <w:rsid w:val="00786074"/>
    <w:rsid w:val="00802D56"/>
    <w:rsid w:val="00805AA1"/>
    <w:rsid w:val="0082270B"/>
    <w:rsid w:val="008303BC"/>
    <w:rsid w:val="00840DA6"/>
    <w:rsid w:val="00861011"/>
    <w:rsid w:val="008A2CBE"/>
    <w:rsid w:val="008E2568"/>
    <w:rsid w:val="00923242"/>
    <w:rsid w:val="00924B66"/>
    <w:rsid w:val="00931600"/>
    <w:rsid w:val="009337AE"/>
    <w:rsid w:val="00936F73"/>
    <w:rsid w:val="00940B8E"/>
    <w:rsid w:val="009B7182"/>
    <w:rsid w:val="009E377B"/>
    <w:rsid w:val="009E7A21"/>
    <w:rsid w:val="00A077C7"/>
    <w:rsid w:val="00A21B8D"/>
    <w:rsid w:val="00A33FBE"/>
    <w:rsid w:val="00A454D8"/>
    <w:rsid w:val="00A534D2"/>
    <w:rsid w:val="00A5787D"/>
    <w:rsid w:val="00A705AB"/>
    <w:rsid w:val="00A83B81"/>
    <w:rsid w:val="00AB15A0"/>
    <w:rsid w:val="00AE42F3"/>
    <w:rsid w:val="00B55077"/>
    <w:rsid w:val="00B656C5"/>
    <w:rsid w:val="00B84176"/>
    <w:rsid w:val="00B93351"/>
    <w:rsid w:val="00BE0EE7"/>
    <w:rsid w:val="00C54E1E"/>
    <w:rsid w:val="00C74B19"/>
    <w:rsid w:val="00C81667"/>
    <w:rsid w:val="00CC3AFD"/>
    <w:rsid w:val="00CE005C"/>
    <w:rsid w:val="00CF06C7"/>
    <w:rsid w:val="00CF663D"/>
    <w:rsid w:val="00D113D9"/>
    <w:rsid w:val="00D13CB2"/>
    <w:rsid w:val="00D8293F"/>
    <w:rsid w:val="00D87811"/>
    <w:rsid w:val="00DB7A30"/>
    <w:rsid w:val="00DE0755"/>
    <w:rsid w:val="00DE2C37"/>
    <w:rsid w:val="00E84425"/>
    <w:rsid w:val="00E927B6"/>
    <w:rsid w:val="00EA5BF6"/>
    <w:rsid w:val="00EB2D38"/>
    <w:rsid w:val="00EC0836"/>
    <w:rsid w:val="00ED7F80"/>
    <w:rsid w:val="00EF490E"/>
    <w:rsid w:val="00F42C5A"/>
    <w:rsid w:val="00F6118E"/>
    <w:rsid w:val="00F66CD7"/>
    <w:rsid w:val="00F8646F"/>
    <w:rsid w:val="00F97954"/>
    <w:rsid w:val="00FA2CDD"/>
    <w:rsid w:val="00FB7979"/>
    <w:rsid w:val="00FD3798"/>
    <w:rsid w:val="00FD64EA"/>
    <w:rsid w:val="00FE4BB3"/>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6AA095"/>
  <w15:chartTrackingRefBased/>
  <w15:docId w15:val="{7389A6B6-F487-4B8D-8C2F-DE8106A70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E927B6"/>
    <w:rPr>
      <w:color w:val="0000FF"/>
      <w:u w:val="single"/>
    </w:rPr>
  </w:style>
  <w:style w:type="paragraph" w:styleId="NormalWeb">
    <w:name w:val="Normal (Web)"/>
    <w:basedOn w:val="Normal"/>
    <w:uiPriority w:val="99"/>
    <w:semiHidden/>
    <w:unhideWhenUsed/>
    <w:rsid w:val="002263B8"/>
    <w:pPr>
      <w:spacing w:before="100" w:beforeAutospacing="1" w:after="100" w:afterAutospacing="1" w:line="240" w:lineRule="auto"/>
    </w:pPr>
    <w:rPr>
      <w:rFonts w:ascii="Times New Roman" w:eastAsia="Times New Roman" w:hAnsi="Times New Roman" w:cs="Times New Roman"/>
      <w:sz w:val="24"/>
      <w:szCs w:val="24"/>
      <w:lang w:eastAsia="es-VE"/>
    </w:rPr>
  </w:style>
  <w:style w:type="character" w:styleId="Textoennegrita">
    <w:name w:val="Strong"/>
    <w:basedOn w:val="Fuentedeprrafopredeter"/>
    <w:uiPriority w:val="22"/>
    <w:qFormat/>
    <w:rsid w:val="00FE4BB3"/>
    <w:rPr>
      <w:b/>
      <w:bCs/>
    </w:rPr>
  </w:style>
  <w:style w:type="character" w:styleId="nfasis">
    <w:name w:val="Emphasis"/>
    <w:basedOn w:val="Fuentedeprrafopredeter"/>
    <w:uiPriority w:val="20"/>
    <w:qFormat/>
    <w:rsid w:val="00FE4BB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5299660">
      <w:bodyDiv w:val="1"/>
      <w:marLeft w:val="0"/>
      <w:marRight w:val="0"/>
      <w:marTop w:val="0"/>
      <w:marBottom w:val="0"/>
      <w:divBdr>
        <w:top w:val="none" w:sz="0" w:space="0" w:color="auto"/>
        <w:left w:val="none" w:sz="0" w:space="0" w:color="auto"/>
        <w:bottom w:val="none" w:sz="0" w:space="0" w:color="auto"/>
        <w:right w:val="none" w:sz="0" w:space="0" w:color="auto"/>
      </w:divBdr>
      <w:divsChild>
        <w:div w:id="944650184">
          <w:marLeft w:val="0"/>
          <w:marRight w:val="0"/>
          <w:marTop w:val="75"/>
          <w:marBottom w:val="0"/>
          <w:divBdr>
            <w:top w:val="none" w:sz="0" w:space="0" w:color="auto"/>
            <w:left w:val="none" w:sz="0" w:space="0" w:color="auto"/>
            <w:bottom w:val="none" w:sz="0" w:space="0" w:color="auto"/>
            <w:right w:val="none" w:sz="0" w:space="0" w:color="auto"/>
          </w:divBdr>
        </w:div>
        <w:div w:id="2048873766">
          <w:marLeft w:val="0"/>
          <w:marRight w:val="0"/>
          <w:marTop w:val="75"/>
          <w:marBottom w:val="0"/>
          <w:divBdr>
            <w:top w:val="none" w:sz="0" w:space="0" w:color="auto"/>
            <w:left w:val="none" w:sz="0" w:space="0" w:color="auto"/>
            <w:bottom w:val="none" w:sz="0" w:space="0" w:color="auto"/>
            <w:right w:val="none" w:sz="0" w:space="0" w:color="auto"/>
          </w:divBdr>
        </w:div>
      </w:divsChild>
    </w:div>
    <w:div w:id="1302030605">
      <w:bodyDiv w:val="1"/>
      <w:marLeft w:val="0"/>
      <w:marRight w:val="0"/>
      <w:marTop w:val="0"/>
      <w:marBottom w:val="0"/>
      <w:divBdr>
        <w:top w:val="none" w:sz="0" w:space="0" w:color="auto"/>
        <w:left w:val="none" w:sz="0" w:space="0" w:color="auto"/>
        <w:bottom w:val="none" w:sz="0" w:space="0" w:color="auto"/>
        <w:right w:val="none" w:sz="0" w:space="0" w:color="auto"/>
      </w:divBdr>
    </w:div>
    <w:div w:id="1340615814">
      <w:bodyDiv w:val="1"/>
      <w:marLeft w:val="0"/>
      <w:marRight w:val="0"/>
      <w:marTop w:val="0"/>
      <w:marBottom w:val="0"/>
      <w:divBdr>
        <w:top w:val="none" w:sz="0" w:space="0" w:color="auto"/>
        <w:left w:val="none" w:sz="0" w:space="0" w:color="auto"/>
        <w:bottom w:val="none" w:sz="0" w:space="0" w:color="auto"/>
        <w:right w:val="none" w:sz="0" w:space="0" w:color="auto"/>
      </w:divBdr>
      <w:divsChild>
        <w:div w:id="69011095">
          <w:marLeft w:val="0"/>
          <w:marRight w:val="0"/>
          <w:marTop w:val="0"/>
          <w:marBottom w:val="60"/>
          <w:divBdr>
            <w:top w:val="none" w:sz="0" w:space="0" w:color="auto"/>
            <w:left w:val="none" w:sz="0" w:space="0" w:color="auto"/>
            <w:bottom w:val="none" w:sz="0" w:space="0" w:color="auto"/>
            <w:right w:val="none" w:sz="0" w:space="0" w:color="auto"/>
          </w:divBdr>
          <w:divsChild>
            <w:div w:id="1670524000">
              <w:marLeft w:val="0"/>
              <w:marRight w:val="180"/>
              <w:marTop w:val="0"/>
              <w:marBottom w:val="0"/>
              <w:divBdr>
                <w:top w:val="none" w:sz="0" w:space="0" w:color="auto"/>
                <w:left w:val="none" w:sz="0" w:space="0" w:color="auto"/>
                <w:bottom w:val="none" w:sz="0" w:space="0" w:color="auto"/>
                <w:right w:val="none" w:sz="0" w:space="0" w:color="auto"/>
              </w:divBdr>
              <w:divsChild>
                <w:div w:id="1501045742">
                  <w:marLeft w:val="0"/>
                  <w:marRight w:val="0"/>
                  <w:marTop w:val="0"/>
                  <w:marBottom w:val="0"/>
                  <w:divBdr>
                    <w:top w:val="none" w:sz="0" w:space="0" w:color="auto"/>
                    <w:left w:val="none" w:sz="0" w:space="0" w:color="auto"/>
                    <w:bottom w:val="none" w:sz="0" w:space="0" w:color="auto"/>
                    <w:right w:val="none" w:sz="0" w:space="0" w:color="auto"/>
                  </w:divBdr>
                  <w:divsChild>
                    <w:div w:id="121770084">
                      <w:marLeft w:val="0"/>
                      <w:marRight w:val="6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Medicina_antropos%C3%B3fica" TargetMode="External"/><Relationship Id="rId13" Type="http://schemas.openxmlformats.org/officeDocument/2006/relationships/hyperlink" Target="https://es.wikipedia.org/wiki/Franz_Brentano" TargetMode="External"/><Relationship Id="rId18" Type="http://schemas.openxmlformats.org/officeDocument/2006/relationships/hyperlink" Target="https://es.wikipedia.org/wiki/Primera_Guerra_Mundial" TargetMode="External"/><Relationship Id="rId3" Type="http://schemas.openxmlformats.org/officeDocument/2006/relationships/webSettings" Target="webSettings.xml"/><Relationship Id="rId21" Type="http://schemas.openxmlformats.org/officeDocument/2006/relationships/hyperlink" Target="https://es.wikipedia.org/wiki/Agricultura_ecol%C3%B3gica" TargetMode="External"/><Relationship Id="rId7" Type="http://schemas.openxmlformats.org/officeDocument/2006/relationships/hyperlink" Target="https://es.wikipedia.org/wiki/Agricultura_biodin%C3%A1mica" TargetMode="External"/><Relationship Id="rId12" Type="http://schemas.openxmlformats.org/officeDocument/2006/relationships/hyperlink" Target="https://es.wikipedia.org/wiki/Johann_Wolfgang_von_Goethe" TargetMode="External"/><Relationship Id="rId17" Type="http://schemas.openxmlformats.org/officeDocument/2006/relationships/hyperlink" Target="https://es.wikipedia.org/wiki/Karma"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es.wikipedia.org/wiki/Christian_Rosenkreuz" TargetMode="External"/><Relationship Id="rId20" Type="http://schemas.openxmlformats.org/officeDocument/2006/relationships/hyperlink" Target="https://es.wikipedia.org/wiki/Agricultura_biodin%C3%A1mica" TargetMode="External"/><Relationship Id="rId1" Type="http://schemas.openxmlformats.org/officeDocument/2006/relationships/styles" Target="styles.xml"/><Relationship Id="rId6" Type="http://schemas.openxmlformats.org/officeDocument/2006/relationships/hyperlink" Target="https://es.wikipedia.org/wiki/Pedagog%C3%ADa_Waldorf" TargetMode="External"/><Relationship Id="rId11" Type="http://schemas.openxmlformats.org/officeDocument/2006/relationships/hyperlink" Target="https://es.wikipedia.org/wiki/Suiza" TargetMode="External"/><Relationship Id="rId24" Type="http://schemas.openxmlformats.org/officeDocument/2006/relationships/fontTable" Target="fontTable.xml"/><Relationship Id="rId5" Type="http://schemas.openxmlformats.org/officeDocument/2006/relationships/hyperlink" Target="https://es.wikipedia.org/wiki/Antroposof%C3%ADa" TargetMode="External"/><Relationship Id="rId15" Type="http://schemas.openxmlformats.org/officeDocument/2006/relationships/hyperlink" Target="https://es.wikipedia.org/wiki/Fenomenolog%C3%ADa_(ciencia)" TargetMode="External"/><Relationship Id="rId23" Type="http://schemas.openxmlformats.org/officeDocument/2006/relationships/hyperlink" Target="https://es.wikipedia.org/w/index.php?title=Movimiento_Camphill&amp;action=edit&amp;redlink=1" TargetMode="External"/><Relationship Id="rId10" Type="http://schemas.openxmlformats.org/officeDocument/2006/relationships/hyperlink" Target="https://es.wikipedia.org/wiki/Basilea" TargetMode="External"/><Relationship Id="rId19" Type="http://schemas.openxmlformats.org/officeDocument/2006/relationships/hyperlink" Target="https://es.wikipedia.org/wiki/Pedagog%C3%ADa_Waldorf" TargetMode="External"/><Relationship Id="rId4" Type="http://schemas.openxmlformats.org/officeDocument/2006/relationships/image" Target="media/image1.jpeg"/><Relationship Id="rId9" Type="http://schemas.openxmlformats.org/officeDocument/2006/relationships/hyperlink" Target="https://es.wikipedia.org/wiki/Euritmia" TargetMode="External"/><Relationship Id="rId14" Type="http://schemas.openxmlformats.org/officeDocument/2006/relationships/hyperlink" Target="https://es.wikipedia.org/wiki/Wilhelm_Dilthey" TargetMode="External"/><Relationship Id="rId22" Type="http://schemas.openxmlformats.org/officeDocument/2006/relationships/hyperlink" Target="https://es.wikipedia.org/wiki/Medicina_antropos%C3%B3fic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254</TotalTime>
  <Pages>5</Pages>
  <Words>1731</Words>
  <Characters>9526</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124</cp:revision>
  <dcterms:created xsi:type="dcterms:W3CDTF">2023-08-26T17:40:00Z</dcterms:created>
  <dcterms:modified xsi:type="dcterms:W3CDTF">2023-08-31T15:06:00Z</dcterms:modified>
</cp:coreProperties>
</file>